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2E6" w:rsidRPr="00B304F1" w:rsidRDefault="00902C63" w:rsidP="00B304F1">
      <w:pPr>
        <w:spacing w:before="4800" w:after="600"/>
        <w:jc w:val="center"/>
        <w:rPr>
          <w:rFonts w:ascii="Sylfaen" w:hAnsi="Sylfaen"/>
          <w:b/>
          <w:szCs w:val="22"/>
          <w:lang w:val="ka-GE"/>
        </w:rPr>
      </w:pPr>
      <w:r w:rsidRPr="00902C63">
        <w:rPr>
          <w:rFonts w:ascii="Sylfaen" w:hAnsi="Sylfaen"/>
          <w:b/>
          <w:noProof/>
          <w:szCs w:val="22"/>
          <w:lang w:val="ka-GE" w:eastAsia="zh-TW"/>
        </w:rPr>
        <w:pict>
          <v:rect id="_x0000_s1026" style="position:absolute;left:0;text-align:left;margin-left:-43.15pt;margin-top:-20.7pt;width:573.75pt;height:92.7pt;flip:x;z-index:251660288;mso-wrap-distance-top:7.2pt;mso-wrap-distance-bottom:7.2pt;mso-position-horizontal-relative:margin;mso-position-vertical-relative:margin;mso-width-relative:margin;v-text-anchor:middle" o:allowincell="f" filled="f" fillcolor="black [3213]" stroked="f" strokecolor="black [3213]" strokeweight="1.5pt">
            <v:shadow color="#f79646 [3209]" opacity=".5" offset="-15pt,0" offset2="-18pt,12pt"/>
            <v:textbox style="mso-next-textbox:#_x0000_s1026;mso-fit-shape-to-text:t" inset="21.6pt,21.6pt,21.6pt,21.6pt">
              <w:txbxContent>
                <w:p w:rsidR="00B304F1" w:rsidRDefault="00BF6308">
                  <w:pPr>
                    <w:rPr>
                      <w:color w:val="4F81BD" w:themeColor="accent1"/>
                      <w:sz w:val="20"/>
                      <w:szCs w:val="20"/>
                    </w:rPr>
                  </w:pPr>
                  <w:r>
                    <w:rPr>
                      <w:rFonts w:ascii="Sylfaen" w:hAnsi="Sylfaen"/>
                      <w:b/>
                      <w:noProof/>
                      <w:szCs w:val="22"/>
                      <w:lang w:eastAsia="en-US"/>
                    </w:rPr>
                    <w:drawing>
                      <wp:inline distT="0" distB="0" distL="0" distR="0">
                        <wp:extent cx="2146932" cy="438150"/>
                        <wp:effectExtent l="19050" t="0" r="5718" b="0"/>
                        <wp:docPr id="7" name="Picture 1" descr="C:\Users\Juba Maruashvili\Desktop\ENPARD_logo_GEO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uba Maruashvili\Desktop\ENPARD_logo_GEO_big.jpg"/>
                                <pic:cNvPicPr>
                                  <a:picLocks noChangeAspect="1" noChangeArrowheads="1"/>
                                </pic:cNvPicPr>
                              </pic:nvPicPr>
                              <pic:blipFill>
                                <a:blip r:embed="rId8" cstate="print"/>
                                <a:srcRect/>
                                <a:stretch>
                                  <a:fillRect/>
                                </a:stretch>
                              </pic:blipFill>
                              <pic:spPr bwMode="auto">
                                <a:xfrm>
                                  <a:off x="0" y="0"/>
                                  <a:ext cx="2153194" cy="439428"/>
                                </a:xfrm>
                                <a:prstGeom prst="rect">
                                  <a:avLst/>
                                </a:prstGeom>
                                <a:noFill/>
                                <a:ln w="9525">
                                  <a:noFill/>
                                  <a:miter lim="800000"/>
                                  <a:headEnd/>
                                  <a:tailEnd/>
                                </a:ln>
                              </pic:spPr>
                            </pic:pic>
                          </a:graphicData>
                        </a:graphic>
                      </wp:inline>
                    </w:drawing>
                  </w:r>
                  <w:r w:rsidRPr="008B3D83">
                    <w:rPr>
                      <w:rFonts w:ascii="Sylfaen" w:hAnsi="Sylfaen"/>
                      <w:b/>
                      <w:szCs w:val="22"/>
                      <w:lang w:val="ka-GE"/>
                    </w:rPr>
                    <w:t xml:space="preserve"> </w:t>
                  </w:r>
                  <w:r w:rsidRPr="0098716C">
                    <w:rPr>
                      <w:rFonts w:ascii="Sylfaen" w:hAnsi="Sylfaen"/>
                      <w:b/>
                      <w:noProof/>
                      <w:szCs w:val="22"/>
                      <w:lang w:eastAsia="en-US"/>
                    </w:rPr>
                    <w:drawing>
                      <wp:inline distT="0" distB="0" distL="0" distR="0">
                        <wp:extent cx="1714500" cy="436091"/>
                        <wp:effectExtent l="19050" t="0" r="0" b="0"/>
                        <wp:docPr id="1" name="Picture 1" descr="Austrian Development Cooperation"/>
                        <wp:cNvGraphicFramePr/>
                        <a:graphic xmlns:a="http://schemas.openxmlformats.org/drawingml/2006/main">
                          <a:graphicData uri="http://schemas.openxmlformats.org/drawingml/2006/picture">
                            <pic:pic xmlns:pic="http://schemas.openxmlformats.org/drawingml/2006/picture">
                              <pic:nvPicPr>
                                <pic:cNvPr id="8" name="Picture 12" descr="Austrian Development Cooperation"/>
                                <pic:cNvPicPr>
                                  <a:picLocks noChangeAspect="1" noChangeArrowheads="1"/>
                                </pic:cNvPicPr>
                              </pic:nvPicPr>
                              <pic:blipFill>
                                <a:blip r:embed="rId9" cstate="print"/>
                                <a:srcRect/>
                                <a:stretch>
                                  <a:fillRect/>
                                </a:stretch>
                              </pic:blipFill>
                              <pic:spPr bwMode="auto">
                                <a:xfrm>
                                  <a:off x="0" y="0"/>
                                  <a:ext cx="1713405" cy="435812"/>
                                </a:xfrm>
                                <a:prstGeom prst="rect">
                                  <a:avLst/>
                                </a:prstGeom>
                                <a:noFill/>
                              </pic:spPr>
                            </pic:pic>
                          </a:graphicData>
                        </a:graphic>
                      </wp:inline>
                    </w:drawing>
                  </w:r>
                  <w:r w:rsidRPr="0098716C">
                    <w:rPr>
                      <w:rFonts w:ascii="Sylfaen" w:hAnsi="Sylfaen"/>
                      <w:b/>
                      <w:noProof/>
                      <w:szCs w:val="22"/>
                      <w:lang w:eastAsia="en-US"/>
                    </w:rPr>
                    <w:drawing>
                      <wp:inline distT="0" distB="0" distL="0" distR="0">
                        <wp:extent cx="590550" cy="628650"/>
                        <wp:effectExtent l="0" t="0" r="0" b="0"/>
                        <wp:docPr id="9" name="Picture 3" descr="ce_3c_p"/>
                        <wp:cNvGraphicFramePr/>
                        <a:graphic xmlns:a="http://schemas.openxmlformats.org/drawingml/2006/main">
                          <a:graphicData uri="http://schemas.openxmlformats.org/drawingml/2006/picture">
                            <pic:pic xmlns:pic="http://schemas.openxmlformats.org/drawingml/2006/picture">
                              <pic:nvPicPr>
                                <pic:cNvPr id="15" name="Picture 8" descr="ce_3c_p"/>
                                <pic:cNvPicPr>
                                  <a:picLocks noChangeAspect="1" noChangeArrowheads="1"/>
                                </pic:cNvPicPr>
                              </pic:nvPicPr>
                              <pic:blipFill>
                                <a:blip r:embed="rId10" cstate="print"/>
                                <a:srcRect/>
                                <a:stretch>
                                  <a:fillRect/>
                                </a:stretch>
                              </pic:blipFill>
                              <pic:spPr bwMode="auto">
                                <a:xfrm>
                                  <a:off x="0" y="0"/>
                                  <a:ext cx="590550" cy="628650"/>
                                </a:xfrm>
                                <a:prstGeom prst="rect">
                                  <a:avLst/>
                                </a:prstGeom>
                                <a:noFill/>
                                <a:ln w="9525">
                                  <a:noFill/>
                                  <a:miter lim="800000"/>
                                  <a:headEnd/>
                                  <a:tailEnd/>
                                </a:ln>
                              </pic:spPr>
                            </pic:pic>
                          </a:graphicData>
                        </a:graphic>
                      </wp:inline>
                    </w:drawing>
                  </w:r>
                  <w:r w:rsidRPr="0098716C">
                    <w:rPr>
                      <w:rFonts w:ascii="Sylfaen" w:hAnsi="Sylfaen"/>
                      <w:b/>
                      <w:noProof/>
                      <w:szCs w:val="22"/>
                      <w:lang w:eastAsia="en-US"/>
                    </w:rPr>
                    <w:drawing>
                      <wp:inline distT="0" distB="0" distL="0" distR="0">
                        <wp:extent cx="1733550" cy="504825"/>
                        <wp:effectExtent l="19050" t="0" r="0" b="0"/>
                        <wp:docPr id="10" name="Picture 4" descr="image001"/>
                        <wp:cNvGraphicFramePr/>
                        <a:graphic xmlns:a="http://schemas.openxmlformats.org/drawingml/2006/main">
                          <a:graphicData uri="http://schemas.openxmlformats.org/drawingml/2006/picture">
                            <pic:pic xmlns:pic="http://schemas.openxmlformats.org/drawingml/2006/picture">
                              <pic:nvPicPr>
                                <pic:cNvPr id="1027" name="Imagen 1" descr="image001"/>
                                <pic:cNvPicPr>
                                  <a:picLocks noChangeAspect="1" noChangeArrowheads="1"/>
                                </pic:cNvPicPr>
                              </pic:nvPicPr>
                              <pic:blipFill>
                                <a:blip r:embed="rId11" cstate="print"/>
                                <a:srcRect/>
                                <a:stretch>
                                  <a:fillRect/>
                                </a:stretch>
                              </pic:blipFill>
                              <pic:spPr bwMode="auto">
                                <a:xfrm>
                                  <a:off x="0" y="0"/>
                                  <a:ext cx="1733550" cy="504825"/>
                                </a:xfrm>
                                <a:prstGeom prst="rect">
                                  <a:avLst/>
                                </a:prstGeom>
                                <a:noFill/>
                                <a:ln w="9525">
                                  <a:noFill/>
                                  <a:miter lim="800000"/>
                                  <a:headEnd/>
                                  <a:tailEnd/>
                                </a:ln>
                              </pic:spPr>
                            </pic:pic>
                          </a:graphicData>
                        </a:graphic>
                      </wp:inline>
                    </w:drawing>
                  </w:r>
                </w:p>
              </w:txbxContent>
            </v:textbox>
            <w10:wrap type="square" anchorx="margin" anchory="margin"/>
          </v:rect>
        </w:pict>
      </w:r>
      <w:proofErr w:type="spellStart"/>
      <w:proofErr w:type="gramStart"/>
      <w:r w:rsidR="006252E6" w:rsidRPr="00C82495">
        <w:rPr>
          <w:rFonts w:ascii="AcadMtavr" w:hAnsi="AcadMtavr"/>
          <w:b/>
          <w:sz w:val="40"/>
          <w:szCs w:val="40"/>
        </w:rPr>
        <w:t>proeqti</w:t>
      </w:r>
      <w:proofErr w:type="spellEnd"/>
      <w:proofErr w:type="gramEnd"/>
      <w:r w:rsidR="006252E6" w:rsidRPr="00C82495">
        <w:rPr>
          <w:b/>
          <w:sz w:val="40"/>
          <w:szCs w:val="40"/>
        </w:rPr>
        <w:t xml:space="preserve"> ENPARD</w:t>
      </w:r>
      <w:r w:rsidR="00635E0B">
        <w:rPr>
          <w:b/>
          <w:sz w:val="40"/>
          <w:szCs w:val="40"/>
        </w:rPr>
        <w:t xml:space="preserve"> </w:t>
      </w:r>
      <w:r w:rsidR="006252E6" w:rsidRPr="00C82495">
        <w:rPr>
          <w:rFonts w:ascii="AcadMtavr" w:hAnsi="AcadMtavr"/>
          <w:b/>
          <w:sz w:val="40"/>
          <w:szCs w:val="40"/>
        </w:rPr>
        <w:t xml:space="preserve">- </w:t>
      </w:r>
      <w:proofErr w:type="spellStart"/>
      <w:r w:rsidR="006252E6">
        <w:rPr>
          <w:rFonts w:ascii="AcadMtavr" w:hAnsi="AcadMtavr"/>
          <w:b/>
          <w:sz w:val="40"/>
          <w:szCs w:val="40"/>
        </w:rPr>
        <w:t>soflis</w:t>
      </w:r>
      <w:proofErr w:type="spellEnd"/>
      <w:r w:rsidR="006252E6">
        <w:rPr>
          <w:rFonts w:ascii="AcadMtavr" w:hAnsi="AcadMtavr"/>
          <w:b/>
          <w:sz w:val="40"/>
          <w:szCs w:val="40"/>
        </w:rPr>
        <w:t xml:space="preserve"> </w:t>
      </w:r>
      <w:proofErr w:type="spellStart"/>
      <w:r w:rsidR="006252E6">
        <w:rPr>
          <w:rFonts w:ascii="AcadMtavr" w:hAnsi="AcadMtavr"/>
          <w:b/>
          <w:sz w:val="40"/>
          <w:szCs w:val="40"/>
        </w:rPr>
        <w:t>TanamonawileobiTi</w:t>
      </w:r>
      <w:proofErr w:type="spellEnd"/>
      <w:r w:rsidR="006252E6">
        <w:rPr>
          <w:rFonts w:ascii="AcadMtavr" w:hAnsi="AcadMtavr"/>
          <w:b/>
          <w:sz w:val="40"/>
          <w:szCs w:val="40"/>
        </w:rPr>
        <w:t xml:space="preserve"> </w:t>
      </w:r>
      <w:proofErr w:type="spellStart"/>
      <w:r w:rsidR="006252E6">
        <w:rPr>
          <w:rFonts w:ascii="AcadMtavr" w:hAnsi="AcadMtavr"/>
          <w:b/>
          <w:sz w:val="40"/>
          <w:szCs w:val="40"/>
        </w:rPr>
        <w:t>ganviTareba</w:t>
      </w:r>
      <w:proofErr w:type="spellEnd"/>
      <w:r w:rsidR="006252E6">
        <w:rPr>
          <w:rFonts w:ascii="AcadMtavr" w:hAnsi="AcadMtavr"/>
          <w:b/>
          <w:sz w:val="40"/>
          <w:szCs w:val="40"/>
        </w:rPr>
        <w:t xml:space="preserve"> </w:t>
      </w:r>
      <w:proofErr w:type="spellStart"/>
      <w:r w:rsidR="006252E6">
        <w:rPr>
          <w:rFonts w:ascii="AcadMtavr" w:hAnsi="AcadMtavr"/>
          <w:b/>
          <w:sz w:val="40"/>
          <w:szCs w:val="40"/>
        </w:rPr>
        <w:t>saqarTveloSi</w:t>
      </w:r>
      <w:proofErr w:type="spellEnd"/>
    </w:p>
    <w:p w:rsidR="006252E6" w:rsidRDefault="006252E6" w:rsidP="006252E6">
      <w:pPr>
        <w:spacing w:before="600" w:after="600"/>
        <w:jc w:val="center"/>
        <w:rPr>
          <w:rFonts w:ascii="AcadNusx" w:hAnsi="AcadNusx"/>
          <w:b/>
          <w:sz w:val="32"/>
          <w:szCs w:val="32"/>
          <w:lang w:val="es-ES"/>
        </w:rPr>
      </w:pPr>
      <w:proofErr w:type="spellStart"/>
      <w:proofErr w:type="gramStart"/>
      <w:r w:rsidRPr="008533D0">
        <w:rPr>
          <w:rFonts w:ascii="AcadNusx" w:hAnsi="AcadNusx"/>
          <w:b/>
          <w:sz w:val="32"/>
          <w:szCs w:val="32"/>
          <w:lang w:val="es-ES"/>
        </w:rPr>
        <w:t>biznes</w:t>
      </w:r>
      <w:proofErr w:type="spellEnd"/>
      <w:proofErr w:type="gramEnd"/>
      <w:r w:rsidRPr="008533D0">
        <w:rPr>
          <w:rFonts w:ascii="AcadNusx" w:hAnsi="AcadNusx"/>
          <w:b/>
          <w:sz w:val="32"/>
          <w:szCs w:val="32"/>
          <w:lang w:val="es-ES"/>
        </w:rPr>
        <w:t xml:space="preserve"> </w:t>
      </w:r>
      <w:proofErr w:type="spellStart"/>
      <w:r w:rsidRPr="008533D0">
        <w:rPr>
          <w:rFonts w:ascii="AcadNusx" w:hAnsi="AcadNusx"/>
          <w:b/>
          <w:sz w:val="32"/>
          <w:szCs w:val="32"/>
          <w:lang w:val="es-ES"/>
        </w:rPr>
        <w:t>gegmis</w:t>
      </w:r>
      <w:proofErr w:type="spellEnd"/>
      <w:r w:rsidRPr="008533D0">
        <w:rPr>
          <w:rFonts w:ascii="AcadNusx" w:hAnsi="AcadNusx"/>
          <w:b/>
          <w:sz w:val="32"/>
          <w:szCs w:val="32"/>
          <w:lang w:val="es-ES"/>
        </w:rPr>
        <w:t xml:space="preserve"> </w:t>
      </w:r>
      <w:proofErr w:type="spellStart"/>
      <w:r w:rsidRPr="008533D0">
        <w:rPr>
          <w:rFonts w:ascii="AcadNusx" w:hAnsi="AcadNusx"/>
          <w:b/>
          <w:sz w:val="32"/>
          <w:szCs w:val="32"/>
          <w:lang w:val="es-ES"/>
        </w:rPr>
        <w:t>ganacxadis</w:t>
      </w:r>
      <w:proofErr w:type="spellEnd"/>
      <w:r w:rsidRPr="008533D0">
        <w:rPr>
          <w:rFonts w:ascii="AcadNusx" w:hAnsi="AcadNusx"/>
          <w:b/>
          <w:sz w:val="32"/>
          <w:szCs w:val="32"/>
          <w:lang w:val="es-ES"/>
        </w:rPr>
        <w:t xml:space="preserve"> forma </w:t>
      </w:r>
    </w:p>
    <w:p w:rsidR="0036391A" w:rsidRDefault="0036391A" w:rsidP="006252E6">
      <w:pPr>
        <w:spacing w:before="600" w:after="600"/>
        <w:jc w:val="center"/>
        <w:rPr>
          <w:rFonts w:ascii="Sylfaen" w:hAnsi="Sylfaen"/>
          <w:b/>
          <w:sz w:val="32"/>
          <w:szCs w:val="32"/>
          <w:lang w:val="ka-GE"/>
        </w:rPr>
      </w:pPr>
      <w:proofErr w:type="spellStart"/>
      <w:proofErr w:type="gramStart"/>
      <w:r>
        <w:rPr>
          <w:rFonts w:ascii="AcadNusx" w:hAnsi="AcadNusx"/>
          <w:b/>
          <w:sz w:val="32"/>
          <w:szCs w:val="32"/>
          <w:lang w:val="es-ES"/>
        </w:rPr>
        <w:t>komerciuli</w:t>
      </w:r>
      <w:proofErr w:type="spellEnd"/>
      <w:proofErr w:type="gramEnd"/>
      <w:r>
        <w:rPr>
          <w:rFonts w:ascii="AcadNusx" w:hAnsi="AcadNusx"/>
          <w:b/>
          <w:sz w:val="32"/>
          <w:szCs w:val="32"/>
          <w:lang w:val="es-ES"/>
        </w:rPr>
        <w:t xml:space="preserve"> </w:t>
      </w:r>
      <w:proofErr w:type="spellStart"/>
      <w:r>
        <w:rPr>
          <w:rFonts w:ascii="AcadNusx" w:hAnsi="AcadNusx"/>
          <w:b/>
          <w:sz w:val="32"/>
          <w:szCs w:val="32"/>
          <w:lang w:val="es-ES"/>
        </w:rPr>
        <w:t>sasoflo-sameurneo</w:t>
      </w:r>
      <w:proofErr w:type="spellEnd"/>
      <w:r>
        <w:rPr>
          <w:rFonts w:ascii="AcadNusx" w:hAnsi="AcadNusx"/>
          <w:b/>
          <w:sz w:val="32"/>
          <w:szCs w:val="32"/>
          <w:lang w:val="es-ES"/>
        </w:rPr>
        <w:t xml:space="preserve"> </w:t>
      </w:r>
      <w:proofErr w:type="spellStart"/>
      <w:r>
        <w:rPr>
          <w:rFonts w:ascii="AcadNusx" w:hAnsi="AcadNusx"/>
          <w:b/>
          <w:sz w:val="32"/>
          <w:szCs w:val="32"/>
          <w:lang w:val="es-ES"/>
        </w:rPr>
        <w:t>iniciativebisaTvis</w:t>
      </w:r>
      <w:proofErr w:type="spellEnd"/>
    </w:p>
    <w:p w:rsidR="006252E6" w:rsidRPr="008533D0" w:rsidRDefault="006252E6" w:rsidP="006252E6">
      <w:pPr>
        <w:spacing w:before="600" w:after="600"/>
        <w:jc w:val="center"/>
        <w:rPr>
          <w:rFonts w:ascii="AcadNusx" w:hAnsi="AcadNusx"/>
          <w:b/>
          <w:sz w:val="36"/>
          <w:szCs w:val="36"/>
          <w:lang w:val="es-ES"/>
        </w:rPr>
      </w:pPr>
      <w:proofErr w:type="spellStart"/>
      <w:proofErr w:type="gramStart"/>
      <w:r w:rsidRPr="008533D0">
        <w:rPr>
          <w:rFonts w:ascii="AcadNusx" w:hAnsi="AcadNusx"/>
          <w:b/>
          <w:sz w:val="36"/>
          <w:szCs w:val="36"/>
          <w:lang w:val="es-ES"/>
        </w:rPr>
        <w:t>proeqtis</w:t>
      </w:r>
      <w:proofErr w:type="spellEnd"/>
      <w:proofErr w:type="gramEnd"/>
      <w:r w:rsidRPr="008533D0">
        <w:rPr>
          <w:rFonts w:ascii="AcadNusx" w:hAnsi="AcadNusx"/>
          <w:b/>
          <w:sz w:val="36"/>
          <w:szCs w:val="36"/>
          <w:lang w:val="es-ES"/>
        </w:rPr>
        <w:t xml:space="preserve"> </w:t>
      </w:r>
      <w:proofErr w:type="spellStart"/>
      <w:r w:rsidRPr="008533D0">
        <w:rPr>
          <w:rFonts w:ascii="AcadNusx" w:hAnsi="AcadNusx"/>
          <w:b/>
          <w:sz w:val="36"/>
          <w:szCs w:val="36"/>
          <w:lang w:val="es-ES"/>
        </w:rPr>
        <w:t>dasaxeleba</w:t>
      </w:r>
      <w:proofErr w:type="spellEnd"/>
    </w:p>
    <w:p w:rsidR="006252E6" w:rsidRPr="00630ADE" w:rsidRDefault="006252E6" w:rsidP="006252E6">
      <w:pPr>
        <w:spacing w:before="600" w:after="600"/>
        <w:jc w:val="center"/>
        <w:rPr>
          <w:rFonts w:ascii="AcadNusx" w:hAnsi="AcadNusx"/>
          <w:b/>
          <w:sz w:val="36"/>
          <w:szCs w:val="36"/>
          <w:lang w:val="es-ES"/>
        </w:rPr>
      </w:pPr>
      <w:proofErr w:type="spellStart"/>
      <w:proofErr w:type="gramStart"/>
      <w:r w:rsidRPr="00630ADE">
        <w:rPr>
          <w:rFonts w:ascii="AcadNusx" w:hAnsi="AcadNusx"/>
          <w:b/>
          <w:sz w:val="36"/>
          <w:szCs w:val="36"/>
          <w:lang w:val="es-ES"/>
        </w:rPr>
        <w:t>proeqtis</w:t>
      </w:r>
      <w:proofErr w:type="spellEnd"/>
      <w:proofErr w:type="gramEnd"/>
      <w:r w:rsidRPr="00630ADE">
        <w:rPr>
          <w:rFonts w:ascii="AcadNusx" w:hAnsi="AcadNusx"/>
          <w:b/>
          <w:sz w:val="36"/>
          <w:szCs w:val="36"/>
          <w:lang w:val="es-ES"/>
        </w:rPr>
        <w:t xml:space="preserve"> </w:t>
      </w:r>
      <w:proofErr w:type="spellStart"/>
      <w:r w:rsidRPr="00630ADE">
        <w:rPr>
          <w:rFonts w:ascii="AcadNusx" w:hAnsi="AcadNusx"/>
          <w:b/>
          <w:sz w:val="36"/>
          <w:szCs w:val="36"/>
          <w:lang w:val="es-ES"/>
        </w:rPr>
        <w:t>ganmaxorcielebeli</w:t>
      </w:r>
      <w:proofErr w:type="spellEnd"/>
    </w:p>
    <w:p w:rsidR="00B304F1" w:rsidRPr="00B304F1" w:rsidRDefault="006252E6" w:rsidP="00BF6308">
      <w:pPr>
        <w:spacing w:before="600" w:after="600"/>
        <w:jc w:val="center"/>
        <w:rPr>
          <w:rFonts w:ascii="Sylfaen" w:hAnsi="Sylfaen"/>
          <w:b/>
          <w:sz w:val="36"/>
          <w:szCs w:val="36"/>
          <w:lang w:val="ka-GE"/>
        </w:rPr>
      </w:pPr>
      <w:proofErr w:type="spellStart"/>
      <w:proofErr w:type="gramStart"/>
      <w:r w:rsidRPr="00630ADE">
        <w:rPr>
          <w:rFonts w:ascii="AcadNusx" w:hAnsi="AcadNusx"/>
          <w:b/>
          <w:sz w:val="36"/>
          <w:szCs w:val="36"/>
          <w:lang w:val="es-ES"/>
        </w:rPr>
        <w:t>proeqtis</w:t>
      </w:r>
      <w:proofErr w:type="spellEnd"/>
      <w:proofErr w:type="gramEnd"/>
      <w:r w:rsidRPr="00630ADE">
        <w:rPr>
          <w:rFonts w:ascii="AcadNusx" w:hAnsi="AcadNusx"/>
          <w:b/>
          <w:sz w:val="36"/>
          <w:szCs w:val="36"/>
          <w:lang w:val="es-ES"/>
        </w:rPr>
        <w:t xml:space="preserve"> </w:t>
      </w:r>
      <w:proofErr w:type="spellStart"/>
      <w:r w:rsidRPr="00630ADE">
        <w:rPr>
          <w:rFonts w:ascii="AcadNusx" w:hAnsi="AcadNusx"/>
          <w:b/>
          <w:sz w:val="36"/>
          <w:szCs w:val="36"/>
          <w:lang w:val="es-ES"/>
        </w:rPr>
        <w:t>ganxorcielebis</w:t>
      </w:r>
      <w:proofErr w:type="spellEnd"/>
      <w:r w:rsidRPr="00630ADE">
        <w:rPr>
          <w:rFonts w:ascii="AcadNusx" w:hAnsi="AcadNusx"/>
          <w:b/>
          <w:sz w:val="36"/>
          <w:szCs w:val="36"/>
          <w:lang w:val="es-ES"/>
        </w:rPr>
        <w:t xml:space="preserve"> </w:t>
      </w:r>
      <w:proofErr w:type="spellStart"/>
      <w:r w:rsidRPr="00630ADE">
        <w:rPr>
          <w:rFonts w:ascii="AcadNusx" w:hAnsi="AcadNusx"/>
          <w:b/>
          <w:sz w:val="36"/>
          <w:szCs w:val="36"/>
          <w:lang w:val="es-ES"/>
        </w:rPr>
        <w:t>adgili</w:t>
      </w:r>
      <w:proofErr w:type="spellEnd"/>
    </w:p>
    <w:p w:rsidR="006252E6" w:rsidRPr="00B36616" w:rsidRDefault="006252E6" w:rsidP="00D77D7E">
      <w:pPr>
        <w:tabs>
          <w:tab w:val="left" w:pos="7320"/>
        </w:tabs>
        <w:spacing w:before="360" w:after="240"/>
        <w:rPr>
          <w:rFonts w:ascii="AcadMtavr" w:hAnsi="AcadMtavr"/>
          <w:b/>
          <w:szCs w:val="22"/>
          <w:lang w:val="ka-GE"/>
        </w:rPr>
      </w:pPr>
      <w:r w:rsidRPr="00B36616">
        <w:rPr>
          <w:rFonts w:ascii="AcadMtavr" w:hAnsi="AcadMtavr"/>
          <w:b/>
          <w:szCs w:val="22"/>
          <w:lang w:val="ka-GE"/>
        </w:rPr>
        <w:lastRenderedPageBreak/>
        <w:t>sarCevi</w:t>
      </w:r>
      <w:r w:rsidR="00D77D7E">
        <w:rPr>
          <w:rFonts w:ascii="AcadMtavr" w:hAnsi="AcadMtavr"/>
          <w:b/>
          <w:szCs w:val="22"/>
          <w:lang w:val="ka-GE"/>
        </w:rPr>
        <w:tab/>
      </w:r>
    </w:p>
    <w:p w:rsidR="006252E6" w:rsidRPr="00630ADE" w:rsidRDefault="006252E6" w:rsidP="006252E6">
      <w:pPr>
        <w:rPr>
          <w:rFonts w:ascii="AcadNusx" w:hAnsi="AcadNusx"/>
          <w:sz w:val="22"/>
          <w:szCs w:val="22"/>
          <w:lang w:val="ka-GE"/>
        </w:rPr>
      </w:pPr>
      <w:r w:rsidRPr="00E67741">
        <w:rPr>
          <w:rFonts w:ascii="AcadNusx" w:hAnsi="AcadNusx"/>
          <w:sz w:val="22"/>
          <w:szCs w:val="22"/>
          <w:lang w:val="ka-GE"/>
        </w:rPr>
        <w:t xml:space="preserve">warmodgenili biznes-gegma moicavs Semdeg </w:t>
      </w:r>
      <w:r w:rsidRPr="00630ADE">
        <w:rPr>
          <w:rFonts w:ascii="AcadNusx" w:hAnsi="AcadNusx"/>
          <w:sz w:val="22"/>
          <w:szCs w:val="22"/>
          <w:lang w:val="ka-GE"/>
        </w:rPr>
        <w:t>Tavebs</w:t>
      </w:r>
    </w:p>
    <w:p w:rsidR="006252E6" w:rsidRPr="00E67741" w:rsidRDefault="006252E6" w:rsidP="006252E6">
      <w:pPr>
        <w:rPr>
          <w:rFonts w:ascii="AcadNusx" w:hAnsi="AcadNusx"/>
          <w:sz w:val="22"/>
          <w:szCs w:val="22"/>
          <w:lang w:val="ka-GE"/>
        </w:rPr>
      </w:pPr>
    </w:p>
    <w:sdt>
      <w:sdtPr>
        <w:rPr>
          <w:b/>
          <w:bCs/>
        </w:rPr>
        <w:id w:val="174152201"/>
        <w:docPartObj>
          <w:docPartGallery w:val="Table of Contents"/>
          <w:docPartUnique/>
        </w:docPartObj>
      </w:sdtPr>
      <w:sdtEndPr>
        <w:rPr>
          <w:b w:val="0"/>
          <w:bCs w:val="0"/>
        </w:rPr>
      </w:sdtEndPr>
      <w:sdtContent>
        <w:p w:rsidR="003545DA" w:rsidRPr="00304054" w:rsidRDefault="003545DA" w:rsidP="002116D3">
          <w:pPr>
            <w:pStyle w:val="TOC2"/>
            <w:tabs>
              <w:tab w:val="right" w:leader="dot" w:pos="9678"/>
            </w:tabs>
            <w:rPr>
              <w:rStyle w:val="Hyperlink"/>
              <w:rFonts w:ascii="AcadNusx" w:hAnsi="AcadNusx"/>
              <w:noProof/>
              <w:lang w:val="es-ES"/>
            </w:rPr>
          </w:pPr>
        </w:p>
        <w:p w:rsidR="00E03400" w:rsidRPr="00304054" w:rsidRDefault="00902C63" w:rsidP="00304054">
          <w:pPr>
            <w:pStyle w:val="TOC1"/>
            <w:rPr>
              <w:rStyle w:val="Hyperlink"/>
            </w:rPr>
          </w:pPr>
          <w:r w:rsidRPr="00304054">
            <w:rPr>
              <w:rStyle w:val="Hyperlink"/>
              <w:b w:val="0"/>
            </w:rPr>
            <w:fldChar w:fldCharType="begin"/>
          </w:r>
          <w:r w:rsidR="003545DA" w:rsidRPr="00304054">
            <w:rPr>
              <w:rStyle w:val="Hyperlink"/>
              <w:b w:val="0"/>
            </w:rPr>
            <w:instrText xml:space="preserve"> TOC \o "1-3" \h \z \u </w:instrText>
          </w:r>
          <w:r w:rsidRPr="00304054">
            <w:rPr>
              <w:rStyle w:val="Hyperlink"/>
              <w:b w:val="0"/>
            </w:rPr>
            <w:fldChar w:fldCharType="separate"/>
          </w:r>
          <w:hyperlink w:anchor="_Toc458610282" w:history="1">
            <w:r w:rsidR="00E03400" w:rsidRPr="00304054">
              <w:rPr>
                <w:rStyle w:val="Hyperlink"/>
              </w:rPr>
              <w:t>1. informacia ganacxadis/organizaciis Sesaxeb</w:t>
            </w:r>
            <w:r w:rsidR="00E03400" w:rsidRPr="00304054">
              <w:rPr>
                <w:rStyle w:val="Hyperlink"/>
                <w:webHidden/>
              </w:rPr>
              <w:tab/>
            </w:r>
            <w:r w:rsidRPr="00304054">
              <w:rPr>
                <w:rStyle w:val="Hyperlink"/>
                <w:webHidden/>
              </w:rPr>
              <w:fldChar w:fldCharType="begin"/>
            </w:r>
            <w:r w:rsidR="00E03400" w:rsidRPr="00304054">
              <w:rPr>
                <w:rStyle w:val="Hyperlink"/>
                <w:webHidden/>
              </w:rPr>
              <w:instrText xml:space="preserve"> PAGEREF _Toc458610282 \h </w:instrText>
            </w:r>
            <w:r w:rsidRPr="00304054">
              <w:rPr>
                <w:rStyle w:val="Hyperlink"/>
                <w:webHidden/>
              </w:rPr>
            </w:r>
            <w:r w:rsidRPr="00304054">
              <w:rPr>
                <w:rStyle w:val="Hyperlink"/>
                <w:webHidden/>
              </w:rPr>
              <w:fldChar w:fldCharType="separate"/>
            </w:r>
            <w:r w:rsidR="00E03400" w:rsidRPr="00304054">
              <w:rPr>
                <w:rStyle w:val="Hyperlink"/>
                <w:webHidden/>
              </w:rPr>
              <w:t>3</w:t>
            </w:r>
            <w:r w:rsidRPr="00304054">
              <w:rPr>
                <w:rStyle w:val="Hyperlink"/>
                <w:webHidden/>
              </w:rPr>
              <w:fldChar w:fldCharType="end"/>
            </w:r>
          </w:hyperlink>
        </w:p>
        <w:p w:rsidR="00E03400" w:rsidRPr="00304054" w:rsidRDefault="00902C63" w:rsidP="00304054">
          <w:pPr>
            <w:pStyle w:val="TOC1"/>
            <w:rPr>
              <w:rStyle w:val="Hyperlink"/>
            </w:rPr>
          </w:pPr>
          <w:hyperlink w:anchor="_Toc458610284" w:history="1">
            <w:r w:rsidR="00E03400" w:rsidRPr="00304054">
              <w:rPr>
                <w:rStyle w:val="Hyperlink"/>
              </w:rPr>
              <w:t>2. biznes proeqtis mokle mimoxilva</w:t>
            </w:r>
            <w:r w:rsidR="00E03400" w:rsidRPr="00304054">
              <w:rPr>
                <w:rStyle w:val="Hyperlink"/>
                <w:webHidden/>
              </w:rPr>
              <w:tab/>
            </w:r>
            <w:r w:rsidRPr="00304054">
              <w:rPr>
                <w:rStyle w:val="Hyperlink"/>
                <w:webHidden/>
              </w:rPr>
              <w:fldChar w:fldCharType="begin"/>
            </w:r>
            <w:r w:rsidR="00E03400" w:rsidRPr="00304054">
              <w:rPr>
                <w:rStyle w:val="Hyperlink"/>
                <w:webHidden/>
              </w:rPr>
              <w:instrText xml:space="preserve"> PAGEREF _Toc458610284 \h </w:instrText>
            </w:r>
            <w:r w:rsidRPr="00304054">
              <w:rPr>
                <w:rStyle w:val="Hyperlink"/>
                <w:webHidden/>
              </w:rPr>
            </w:r>
            <w:r w:rsidRPr="00304054">
              <w:rPr>
                <w:rStyle w:val="Hyperlink"/>
                <w:webHidden/>
              </w:rPr>
              <w:fldChar w:fldCharType="separate"/>
            </w:r>
            <w:r w:rsidR="00E03400" w:rsidRPr="00304054">
              <w:rPr>
                <w:rStyle w:val="Hyperlink"/>
                <w:webHidden/>
              </w:rPr>
              <w:t>4</w:t>
            </w:r>
            <w:r w:rsidRPr="00304054">
              <w:rPr>
                <w:rStyle w:val="Hyperlink"/>
                <w:webHidden/>
              </w:rPr>
              <w:fldChar w:fldCharType="end"/>
            </w:r>
          </w:hyperlink>
        </w:p>
        <w:p w:rsidR="00E03400" w:rsidRPr="00304054" w:rsidRDefault="00902C63" w:rsidP="00304054">
          <w:pPr>
            <w:pStyle w:val="TOC1"/>
            <w:rPr>
              <w:rStyle w:val="Hyperlink"/>
            </w:rPr>
          </w:pPr>
          <w:hyperlink w:anchor="_Toc458610285" w:history="1">
            <w:r w:rsidR="00E03400" w:rsidRPr="00304054">
              <w:rPr>
                <w:rStyle w:val="Hyperlink"/>
              </w:rPr>
              <w:t xml:space="preserve">3. </w:t>
            </w:r>
            <w:r w:rsidR="00304054" w:rsidRPr="00304054">
              <w:rPr>
                <w:rStyle w:val="Hyperlink"/>
                <w:rFonts w:ascii="Sylfaen" w:hAnsi="Sylfaen"/>
                <w:lang w:val="ka-GE"/>
              </w:rPr>
              <w:t>გა</w:t>
            </w:r>
            <w:r w:rsidR="00E03400" w:rsidRPr="00304054">
              <w:rPr>
                <w:rStyle w:val="Hyperlink"/>
              </w:rPr>
              <w:t>nmcxadeblisa da misi partniorebis gamocdileba da dRevandeli mdgomareoba (12 qula)</w:t>
            </w:r>
            <w:r w:rsidR="00E03400" w:rsidRPr="00304054">
              <w:rPr>
                <w:rStyle w:val="Hyperlink"/>
                <w:webHidden/>
              </w:rPr>
              <w:tab/>
            </w:r>
            <w:r w:rsidRPr="00304054">
              <w:rPr>
                <w:rStyle w:val="Hyperlink"/>
                <w:webHidden/>
              </w:rPr>
              <w:fldChar w:fldCharType="begin"/>
            </w:r>
            <w:r w:rsidR="00E03400" w:rsidRPr="00304054">
              <w:rPr>
                <w:rStyle w:val="Hyperlink"/>
                <w:webHidden/>
              </w:rPr>
              <w:instrText xml:space="preserve"> PAGEREF _Toc458610285 \h </w:instrText>
            </w:r>
            <w:r w:rsidRPr="00304054">
              <w:rPr>
                <w:rStyle w:val="Hyperlink"/>
                <w:webHidden/>
              </w:rPr>
            </w:r>
            <w:r w:rsidRPr="00304054">
              <w:rPr>
                <w:rStyle w:val="Hyperlink"/>
                <w:webHidden/>
              </w:rPr>
              <w:fldChar w:fldCharType="separate"/>
            </w:r>
            <w:r w:rsidR="00E03400" w:rsidRPr="00304054">
              <w:rPr>
                <w:rStyle w:val="Hyperlink"/>
                <w:webHidden/>
              </w:rPr>
              <w:t>4</w:t>
            </w:r>
            <w:r w:rsidRPr="00304054">
              <w:rPr>
                <w:rStyle w:val="Hyperlink"/>
                <w:webHidden/>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286" w:history="1">
            <w:r w:rsidR="00E03400" w:rsidRPr="00304054">
              <w:rPr>
                <w:rStyle w:val="Hyperlink"/>
                <w:rFonts w:ascii="AcadNusx" w:hAnsi="AcadNusx"/>
                <w:noProof/>
                <w:lang w:val="es-ES"/>
              </w:rPr>
              <w:t>3.1 saqmianobis gamocdileba (4qula)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_Toc458610286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4</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287" w:history="1">
            <w:r w:rsidR="00E03400" w:rsidRPr="00304054">
              <w:rPr>
                <w:rStyle w:val="Hyperlink"/>
                <w:rFonts w:ascii="AcadNusx" w:hAnsi="AcadNusx"/>
                <w:noProof/>
                <w:lang w:val="es-ES"/>
              </w:rPr>
              <w:t>3.2 realizaciis bazari (4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_Toc458610287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4</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288" w:history="1">
            <w:r w:rsidR="00E03400" w:rsidRPr="00304054">
              <w:rPr>
                <w:rStyle w:val="Hyperlink"/>
                <w:rFonts w:ascii="AcadNusx" w:hAnsi="AcadNusx"/>
                <w:noProof/>
                <w:lang w:val="es-ES"/>
              </w:rPr>
              <w:t>3.3. arsebuli finansuri maCveneblebi (4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_Toc458610288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7</w:t>
            </w:r>
            <w:r w:rsidRPr="00304054">
              <w:rPr>
                <w:rStyle w:val="Hyperlink"/>
                <w:rFonts w:ascii="AcadNusx" w:hAnsi="AcadNusx"/>
                <w:webHidden/>
                <w:lang w:val="es-ES"/>
              </w:rPr>
              <w:fldChar w:fldCharType="end"/>
            </w:r>
          </w:hyperlink>
        </w:p>
        <w:p w:rsidR="00E03400" w:rsidRPr="00304054" w:rsidRDefault="00902C63" w:rsidP="00304054">
          <w:pPr>
            <w:pStyle w:val="TOC2"/>
            <w:tabs>
              <w:tab w:val="right" w:leader="dot" w:pos="9678"/>
            </w:tabs>
            <w:ind w:left="0"/>
            <w:rPr>
              <w:rStyle w:val="Hyperlink"/>
              <w:rFonts w:ascii="AcadNusx" w:hAnsi="AcadNusx"/>
              <w:b/>
              <w:lang w:val="es-ES"/>
            </w:rPr>
          </w:pPr>
          <w:hyperlink w:anchor="_Toc458610289" w:history="1">
            <w:r w:rsidR="00E03400" w:rsidRPr="00304054">
              <w:rPr>
                <w:rStyle w:val="Hyperlink"/>
                <w:rFonts w:ascii="AcadNusx" w:hAnsi="AcadNusx"/>
                <w:b/>
                <w:noProof/>
                <w:lang w:val="es-ES"/>
              </w:rPr>
              <w:t>4. biznesis xedva da sabazro pozicia (18 qula)</w:t>
            </w:r>
            <w:r w:rsidR="00E03400" w:rsidRPr="00304054">
              <w:rPr>
                <w:rStyle w:val="Hyperlink"/>
                <w:rFonts w:ascii="AcadNusx" w:hAnsi="AcadNusx"/>
                <w:b/>
                <w:webHidden/>
                <w:lang w:val="es-ES"/>
              </w:rPr>
              <w:tab/>
            </w:r>
            <w:r w:rsidRPr="00304054">
              <w:rPr>
                <w:rStyle w:val="Hyperlink"/>
                <w:rFonts w:ascii="AcadNusx" w:hAnsi="AcadNusx"/>
                <w:b/>
                <w:webHidden/>
                <w:lang w:val="es-ES"/>
              </w:rPr>
              <w:fldChar w:fldCharType="begin"/>
            </w:r>
            <w:r w:rsidR="00E03400" w:rsidRPr="00304054">
              <w:rPr>
                <w:rStyle w:val="Hyperlink"/>
                <w:rFonts w:ascii="AcadNusx" w:hAnsi="AcadNusx"/>
                <w:b/>
                <w:webHidden/>
                <w:lang w:val="es-ES"/>
              </w:rPr>
              <w:instrText xml:space="preserve"> PAGEREF _Toc458610289 \h </w:instrText>
            </w:r>
            <w:r w:rsidRPr="00304054">
              <w:rPr>
                <w:rStyle w:val="Hyperlink"/>
                <w:rFonts w:ascii="AcadNusx" w:hAnsi="AcadNusx"/>
                <w:b/>
                <w:webHidden/>
                <w:lang w:val="es-ES"/>
              </w:rPr>
            </w:r>
            <w:r w:rsidRPr="00304054">
              <w:rPr>
                <w:rStyle w:val="Hyperlink"/>
                <w:rFonts w:ascii="AcadNusx" w:hAnsi="AcadNusx"/>
                <w:b/>
                <w:webHidden/>
                <w:lang w:val="es-ES"/>
              </w:rPr>
              <w:fldChar w:fldCharType="separate"/>
            </w:r>
            <w:r w:rsidR="00E03400" w:rsidRPr="00304054">
              <w:rPr>
                <w:rStyle w:val="Hyperlink"/>
                <w:rFonts w:ascii="AcadNusx" w:hAnsi="AcadNusx"/>
                <w:b/>
                <w:webHidden/>
                <w:lang w:val="es-ES"/>
              </w:rPr>
              <w:t>8</w:t>
            </w:r>
            <w:r w:rsidRPr="00304054">
              <w:rPr>
                <w:rStyle w:val="Hyperlink"/>
                <w:rFonts w:ascii="AcadNusx" w:hAnsi="AcadNusx"/>
                <w:b/>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290" w:history="1">
            <w:r w:rsidR="00E03400" w:rsidRPr="00304054">
              <w:rPr>
                <w:rStyle w:val="Hyperlink"/>
                <w:rFonts w:ascii="AcadNusx" w:hAnsi="AcadNusx"/>
                <w:noProof/>
                <w:lang w:val="es-ES"/>
              </w:rPr>
              <w:t>4.1bazarze arsebuli mdgomareobis analizi (2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_Toc458610290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8</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291" w:history="1">
            <w:r w:rsidR="00E03400" w:rsidRPr="00304054">
              <w:rPr>
                <w:rStyle w:val="Hyperlink"/>
                <w:rFonts w:ascii="AcadNusx" w:hAnsi="AcadNusx"/>
                <w:noProof/>
                <w:lang w:val="es-ES"/>
              </w:rPr>
              <w:t>4.2 samizne myidveli da /an momxmarebeli (2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_Toc458610291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8</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292" w:history="1">
            <w:r w:rsidR="00E03400" w:rsidRPr="00304054">
              <w:rPr>
                <w:rStyle w:val="Hyperlink"/>
                <w:rFonts w:ascii="AcadNusx" w:hAnsi="AcadNusx"/>
                <w:noProof/>
                <w:lang w:val="es-ES"/>
              </w:rPr>
              <w:t>4.3 proeqtis samizne produqti/momsaxureba (3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_Toc458610292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8</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293" w:history="1">
            <w:r w:rsidR="00E03400" w:rsidRPr="00304054">
              <w:rPr>
                <w:rStyle w:val="Hyperlink"/>
                <w:rFonts w:ascii="AcadNusx" w:hAnsi="AcadNusx"/>
                <w:noProof/>
                <w:lang w:val="es-ES"/>
              </w:rPr>
              <w:t>4.4 sarealizacio fasi (2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_Toc458610293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8</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294" w:history="1">
            <w:r w:rsidR="00E03400" w:rsidRPr="00304054">
              <w:rPr>
                <w:rStyle w:val="Hyperlink"/>
                <w:rFonts w:ascii="AcadNusx" w:hAnsi="AcadNusx"/>
                <w:noProof/>
                <w:lang w:val="es-ES"/>
              </w:rPr>
              <w:t>4.5 gayidvis prognozi (5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_Toc458610294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9</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295" w:history="1">
            <w:r w:rsidR="00E03400" w:rsidRPr="00304054">
              <w:rPr>
                <w:rStyle w:val="Hyperlink"/>
                <w:rFonts w:ascii="AcadNusx" w:hAnsi="AcadNusx"/>
                <w:noProof/>
                <w:lang w:val="es-ES"/>
              </w:rPr>
              <w:t>4.6 konkurencia da konkurentis aRwera (4qula)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_Toc458610295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9</w:t>
            </w:r>
            <w:r w:rsidRPr="00304054">
              <w:rPr>
                <w:rStyle w:val="Hyperlink"/>
                <w:rFonts w:ascii="AcadNusx" w:hAnsi="AcadNusx"/>
                <w:webHidden/>
                <w:lang w:val="es-ES"/>
              </w:rPr>
              <w:fldChar w:fldCharType="end"/>
            </w:r>
          </w:hyperlink>
        </w:p>
        <w:p w:rsidR="00E03400" w:rsidRPr="00304054" w:rsidRDefault="00902C63" w:rsidP="00304054">
          <w:pPr>
            <w:pStyle w:val="TOC1"/>
            <w:rPr>
              <w:rStyle w:val="Hyperlink"/>
            </w:rPr>
          </w:pPr>
          <w:hyperlink w:anchor="_Toc458610296" w:history="1">
            <w:r w:rsidR="00E03400" w:rsidRPr="00304054">
              <w:rPr>
                <w:rStyle w:val="Hyperlink"/>
              </w:rPr>
              <w:t>5. gayidva da marketinguli RonisZiebebi (8 qula)</w:t>
            </w:r>
            <w:r w:rsidR="00E03400" w:rsidRPr="00304054">
              <w:rPr>
                <w:rStyle w:val="Hyperlink"/>
                <w:webHidden/>
              </w:rPr>
              <w:tab/>
            </w:r>
            <w:r w:rsidRPr="00304054">
              <w:rPr>
                <w:rStyle w:val="Hyperlink"/>
                <w:webHidden/>
              </w:rPr>
              <w:fldChar w:fldCharType="begin"/>
            </w:r>
            <w:r w:rsidR="00E03400" w:rsidRPr="00304054">
              <w:rPr>
                <w:rStyle w:val="Hyperlink"/>
                <w:webHidden/>
              </w:rPr>
              <w:instrText xml:space="preserve"> PAGEREF _Toc458610296 \h </w:instrText>
            </w:r>
            <w:r w:rsidRPr="00304054">
              <w:rPr>
                <w:rStyle w:val="Hyperlink"/>
                <w:webHidden/>
              </w:rPr>
            </w:r>
            <w:r w:rsidRPr="00304054">
              <w:rPr>
                <w:rStyle w:val="Hyperlink"/>
                <w:webHidden/>
              </w:rPr>
              <w:fldChar w:fldCharType="separate"/>
            </w:r>
            <w:r w:rsidR="00E03400" w:rsidRPr="00304054">
              <w:rPr>
                <w:rStyle w:val="Hyperlink"/>
                <w:webHidden/>
              </w:rPr>
              <w:t>10</w:t>
            </w:r>
            <w:r w:rsidRPr="00304054">
              <w:rPr>
                <w:rStyle w:val="Hyperlink"/>
                <w:webHidden/>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297" w:history="1">
            <w:r w:rsidR="00E03400" w:rsidRPr="00304054">
              <w:rPr>
                <w:rStyle w:val="Hyperlink"/>
                <w:rFonts w:ascii="AcadNusx" w:hAnsi="AcadNusx"/>
                <w:noProof/>
                <w:lang w:val="es-ES"/>
              </w:rPr>
              <w:t>5.1. gayidvis waxaliseba da reklama (3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_Toc458610297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10</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298" w:history="1">
            <w:r w:rsidR="00E03400" w:rsidRPr="00304054">
              <w:rPr>
                <w:rStyle w:val="Hyperlink"/>
                <w:rFonts w:ascii="AcadNusx" w:hAnsi="AcadNusx"/>
                <w:noProof/>
                <w:lang w:val="es-ES"/>
              </w:rPr>
              <w:t>5.2 distribucia da gayidva (5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_Toc458610298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10</w:t>
            </w:r>
            <w:r w:rsidRPr="00304054">
              <w:rPr>
                <w:rStyle w:val="Hyperlink"/>
                <w:rFonts w:ascii="AcadNusx" w:hAnsi="AcadNusx"/>
                <w:webHidden/>
                <w:lang w:val="es-ES"/>
              </w:rPr>
              <w:fldChar w:fldCharType="end"/>
            </w:r>
          </w:hyperlink>
        </w:p>
        <w:p w:rsidR="00E03400" w:rsidRPr="00304054" w:rsidRDefault="00902C63" w:rsidP="00304054">
          <w:pPr>
            <w:pStyle w:val="TOC1"/>
            <w:rPr>
              <w:rStyle w:val="Hyperlink"/>
            </w:rPr>
          </w:pPr>
          <w:hyperlink w:anchor="_Toc458610299" w:history="1">
            <w:r w:rsidR="00E03400" w:rsidRPr="00304054">
              <w:rPr>
                <w:rStyle w:val="Hyperlink"/>
              </w:rPr>
              <w:t>6. sawarmoo gegma (20 qula)</w:t>
            </w:r>
            <w:r w:rsidR="00E03400" w:rsidRPr="00304054">
              <w:rPr>
                <w:rStyle w:val="Hyperlink"/>
                <w:webHidden/>
              </w:rPr>
              <w:tab/>
            </w:r>
            <w:r w:rsidRPr="00304054">
              <w:rPr>
                <w:rStyle w:val="Hyperlink"/>
                <w:webHidden/>
              </w:rPr>
              <w:fldChar w:fldCharType="begin"/>
            </w:r>
            <w:r w:rsidR="00E03400" w:rsidRPr="00304054">
              <w:rPr>
                <w:rStyle w:val="Hyperlink"/>
                <w:webHidden/>
              </w:rPr>
              <w:instrText xml:space="preserve"> PAGEREF _Toc458610299 \h </w:instrText>
            </w:r>
            <w:r w:rsidRPr="00304054">
              <w:rPr>
                <w:rStyle w:val="Hyperlink"/>
                <w:webHidden/>
              </w:rPr>
            </w:r>
            <w:r w:rsidRPr="00304054">
              <w:rPr>
                <w:rStyle w:val="Hyperlink"/>
                <w:webHidden/>
              </w:rPr>
              <w:fldChar w:fldCharType="separate"/>
            </w:r>
            <w:r w:rsidR="00E03400" w:rsidRPr="00304054">
              <w:rPr>
                <w:rStyle w:val="Hyperlink"/>
                <w:webHidden/>
              </w:rPr>
              <w:t>11</w:t>
            </w:r>
            <w:r w:rsidRPr="00304054">
              <w:rPr>
                <w:rStyle w:val="Hyperlink"/>
                <w:webHidden/>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00" w:history="1">
            <w:r w:rsidR="00E03400" w:rsidRPr="00304054">
              <w:rPr>
                <w:rStyle w:val="Hyperlink"/>
                <w:rFonts w:ascii="AcadNusx" w:hAnsi="AcadNusx"/>
                <w:noProof/>
                <w:lang w:val="es-ES"/>
              </w:rPr>
              <w:t>6.1 proeqtis mosamzadebeli samuSaoebis ganrigi da Sesyidvis gegma   (4 qula )</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_Toc458610300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11</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01" w:history="1">
            <w:r w:rsidR="00E03400" w:rsidRPr="00304054">
              <w:rPr>
                <w:rStyle w:val="Hyperlink"/>
                <w:rFonts w:ascii="AcadNusx" w:hAnsi="AcadNusx"/>
                <w:noProof/>
                <w:lang w:val="es-ES"/>
              </w:rPr>
              <w:t>6.2 sawarmoo simZlavris daxasiaTeba (2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_Toc458610301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12</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02" w:history="1">
            <w:r w:rsidR="00E03400" w:rsidRPr="00304054">
              <w:rPr>
                <w:rStyle w:val="Hyperlink"/>
                <w:rFonts w:ascii="AcadNusx" w:hAnsi="AcadNusx"/>
                <w:noProof/>
                <w:lang w:val="es-ES"/>
              </w:rPr>
              <w:t>6.3 nedleuli da momarageba (2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_Toc458610302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12</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03" w:history="1">
            <w:r w:rsidR="00E03400" w:rsidRPr="00304054">
              <w:rPr>
                <w:rStyle w:val="Hyperlink"/>
                <w:rFonts w:ascii="AcadNusx" w:hAnsi="AcadNusx"/>
                <w:noProof/>
                <w:lang w:val="es-ES"/>
              </w:rPr>
              <w:t>6.4 momsaxure personali (2)</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_Toc458610303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12</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04" w:history="1">
            <w:r w:rsidR="00E03400" w:rsidRPr="00304054">
              <w:rPr>
                <w:rStyle w:val="Hyperlink"/>
                <w:rFonts w:ascii="AcadNusx" w:hAnsi="AcadNusx"/>
                <w:noProof/>
                <w:lang w:val="es-ES"/>
              </w:rPr>
              <w:t>6.5  calkeuli jgufebi (4)</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_Toc458610304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12</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05" w:history="1">
            <w:r w:rsidR="00E03400" w:rsidRPr="00304054">
              <w:rPr>
                <w:rStyle w:val="Hyperlink"/>
                <w:rFonts w:ascii="AcadNusx" w:hAnsi="AcadNusx"/>
                <w:noProof/>
                <w:lang w:val="es-ES"/>
              </w:rPr>
              <w:t>6.6    adgilmdebareoba (2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_Toc458610305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13</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06" w:history="1">
            <w:r w:rsidR="00E03400" w:rsidRPr="00304054">
              <w:rPr>
                <w:rStyle w:val="Hyperlink"/>
                <w:rFonts w:ascii="AcadNusx" w:hAnsi="AcadNusx"/>
                <w:noProof/>
                <w:lang w:val="es-ES"/>
              </w:rPr>
              <w:t>6.7 kavSiri adgilobrivi ganviTarebis strategiasTan (4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_Toc458610306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13</w:t>
            </w:r>
            <w:r w:rsidRPr="00304054">
              <w:rPr>
                <w:rStyle w:val="Hyperlink"/>
                <w:rFonts w:ascii="AcadNusx" w:hAnsi="AcadNusx"/>
                <w:webHidden/>
                <w:lang w:val="es-ES"/>
              </w:rPr>
              <w:fldChar w:fldCharType="end"/>
            </w:r>
          </w:hyperlink>
        </w:p>
        <w:p w:rsidR="00E03400" w:rsidRPr="00304054" w:rsidRDefault="00902C63" w:rsidP="00304054">
          <w:pPr>
            <w:pStyle w:val="TOC1"/>
            <w:rPr>
              <w:rStyle w:val="Hyperlink"/>
            </w:rPr>
          </w:pPr>
          <w:hyperlink w:anchor="_Toc458610307" w:history="1">
            <w:r w:rsidR="00E03400" w:rsidRPr="00304054">
              <w:rPr>
                <w:rStyle w:val="Hyperlink"/>
              </w:rPr>
              <w:t>7. biznesis mdgradoba (10 qula)</w:t>
            </w:r>
            <w:r w:rsidR="00E03400" w:rsidRPr="00304054">
              <w:rPr>
                <w:rStyle w:val="Hyperlink"/>
                <w:webHidden/>
              </w:rPr>
              <w:tab/>
            </w:r>
            <w:r w:rsidRPr="00304054">
              <w:rPr>
                <w:rStyle w:val="Hyperlink"/>
                <w:webHidden/>
              </w:rPr>
              <w:fldChar w:fldCharType="begin"/>
            </w:r>
            <w:r w:rsidR="00E03400" w:rsidRPr="00304054">
              <w:rPr>
                <w:rStyle w:val="Hyperlink"/>
                <w:webHidden/>
              </w:rPr>
              <w:instrText xml:space="preserve"> PAGEREF _Toc458610307 \h </w:instrText>
            </w:r>
            <w:r w:rsidRPr="00304054">
              <w:rPr>
                <w:rStyle w:val="Hyperlink"/>
                <w:webHidden/>
              </w:rPr>
            </w:r>
            <w:r w:rsidRPr="00304054">
              <w:rPr>
                <w:rStyle w:val="Hyperlink"/>
                <w:webHidden/>
              </w:rPr>
              <w:fldChar w:fldCharType="separate"/>
            </w:r>
            <w:r w:rsidR="00E03400" w:rsidRPr="00304054">
              <w:rPr>
                <w:rStyle w:val="Hyperlink"/>
                <w:webHidden/>
              </w:rPr>
              <w:t>13</w:t>
            </w:r>
            <w:r w:rsidRPr="00304054">
              <w:rPr>
                <w:rStyle w:val="Hyperlink"/>
                <w:webHidden/>
              </w:rPr>
              <w:fldChar w:fldCharType="end"/>
            </w:r>
          </w:hyperlink>
        </w:p>
        <w:p w:rsidR="00E03400" w:rsidRPr="00304054" w:rsidRDefault="00902C63" w:rsidP="00304054">
          <w:pPr>
            <w:pStyle w:val="TOC2"/>
            <w:tabs>
              <w:tab w:val="right" w:leader="dot" w:pos="9678"/>
            </w:tabs>
            <w:ind w:left="0"/>
            <w:rPr>
              <w:rStyle w:val="Hyperlink"/>
              <w:rFonts w:ascii="AcadNusx" w:hAnsi="AcadNusx"/>
              <w:b/>
              <w:lang w:val="es-ES"/>
            </w:rPr>
          </w:pPr>
          <w:hyperlink w:anchor="_Toc458610308" w:history="1">
            <w:r w:rsidR="00E03400" w:rsidRPr="00304054">
              <w:rPr>
                <w:rStyle w:val="Hyperlink"/>
                <w:rFonts w:ascii="AcadNusx" w:hAnsi="AcadNusx"/>
                <w:b/>
                <w:noProof/>
                <w:lang w:val="es-ES"/>
              </w:rPr>
              <w:t>8.garemoze zemoqmedeba (7 qula )</w:t>
            </w:r>
            <w:r w:rsidR="00E03400" w:rsidRPr="00304054">
              <w:rPr>
                <w:rStyle w:val="Hyperlink"/>
                <w:rFonts w:ascii="AcadNusx" w:hAnsi="AcadNusx"/>
                <w:b/>
                <w:webHidden/>
                <w:lang w:val="es-ES"/>
              </w:rPr>
              <w:tab/>
            </w:r>
            <w:r w:rsidRPr="00304054">
              <w:rPr>
                <w:rStyle w:val="Hyperlink"/>
                <w:rFonts w:ascii="AcadNusx" w:hAnsi="AcadNusx"/>
                <w:b/>
                <w:webHidden/>
                <w:lang w:val="es-ES"/>
              </w:rPr>
              <w:fldChar w:fldCharType="begin"/>
            </w:r>
            <w:r w:rsidR="00E03400" w:rsidRPr="00304054">
              <w:rPr>
                <w:rStyle w:val="Hyperlink"/>
                <w:rFonts w:ascii="AcadNusx" w:hAnsi="AcadNusx"/>
                <w:b/>
                <w:webHidden/>
                <w:lang w:val="es-ES"/>
              </w:rPr>
              <w:instrText xml:space="preserve"> PAGEREF _Toc458610308 \h </w:instrText>
            </w:r>
            <w:r w:rsidRPr="00304054">
              <w:rPr>
                <w:rStyle w:val="Hyperlink"/>
                <w:rFonts w:ascii="AcadNusx" w:hAnsi="AcadNusx"/>
                <w:b/>
                <w:webHidden/>
                <w:lang w:val="es-ES"/>
              </w:rPr>
            </w:r>
            <w:r w:rsidRPr="00304054">
              <w:rPr>
                <w:rStyle w:val="Hyperlink"/>
                <w:rFonts w:ascii="AcadNusx" w:hAnsi="AcadNusx"/>
                <w:b/>
                <w:webHidden/>
                <w:lang w:val="es-ES"/>
              </w:rPr>
              <w:fldChar w:fldCharType="separate"/>
            </w:r>
            <w:r w:rsidR="00E03400" w:rsidRPr="00304054">
              <w:rPr>
                <w:rStyle w:val="Hyperlink"/>
                <w:rFonts w:ascii="AcadNusx" w:hAnsi="AcadNusx"/>
                <w:b/>
                <w:webHidden/>
                <w:lang w:val="es-ES"/>
              </w:rPr>
              <w:t>13</w:t>
            </w:r>
            <w:r w:rsidRPr="00304054">
              <w:rPr>
                <w:rStyle w:val="Hyperlink"/>
                <w:rFonts w:ascii="AcadNusx" w:hAnsi="AcadNusx"/>
                <w:b/>
                <w:webHidden/>
                <w:lang w:val="es-ES"/>
              </w:rPr>
              <w:fldChar w:fldCharType="end"/>
            </w:r>
          </w:hyperlink>
        </w:p>
        <w:p w:rsidR="00E03400" w:rsidRPr="00304054" w:rsidRDefault="00902C63" w:rsidP="00304054">
          <w:pPr>
            <w:pStyle w:val="TOC1"/>
            <w:rPr>
              <w:rStyle w:val="Hyperlink"/>
            </w:rPr>
          </w:pPr>
          <w:hyperlink w:anchor="_Toc458610309" w:history="1">
            <w:r w:rsidR="00E03400" w:rsidRPr="00304054">
              <w:rPr>
                <w:rStyle w:val="Hyperlink"/>
              </w:rPr>
              <w:t>9. finansuri gegma da investiciis Sefaseba (25 qula)</w:t>
            </w:r>
            <w:r w:rsidR="00E03400" w:rsidRPr="00304054">
              <w:rPr>
                <w:rStyle w:val="Hyperlink"/>
                <w:webHidden/>
              </w:rPr>
              <w:tab/>
            </w:r>
            <w:r w:rsidRPr="00304054">
              <w:rPr>
                <w:rStyle w:val="Hyperlink"/>
                <w:webHidden/>
              </w:rPr>
              <w:fldChar w:fldCharType="begin"/>
            </w:r>
            <w:r w:rsidR="00E03400" w:rsidRPr="00304054">
              <w:rPr>
                <w:rStyle w:val="Hyperlink"/>
                <w:webHidden/>
              </w:rPr>
              <w:instrText xml:space="preserve"> PAGEREF _Toc458610309 \h </w:instrText>
            </w:r>
            <w:r w:rsidRPr="00304054">
              <w:rPr>
                <w:rStyle w:val="Hyperlink"/>
                <w:webHidden/>
              </w:rPr>
            </w:r>
            <w:r w:rsidRPr="00304054">
              <w:rPr>
                <w:rStyle w:val="Hyperlink"/>
                <w:webHidden/>
              </w:rPr>
              <w:fldChar w:fldCharType="separate"/>
            </w:r>
            <w:r w:rsidR="00E03400" w:rsidRPr="00304054">
              <w:rPr>
                <w:rStyle w:val="Hyperlink"/>
                <w:webHidden/>
              </w:rPr>
              <w:t>13</w:t>
            </w:r>
            <w:r w:rsidRPr="00304054">
              <w:rPr>
                <w:rStyle w:val="Hyperlink"/>
                <w:webHidden/>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10" w:history="1">
            <w:r w:rsidR="00E03400" w:rsidRPr="00304054">
              <w:rPr>
                <w:rStyle w:val="Hyperlink"/>
                <w:rFonts w:ascii="AcadNusx" w:hAnsi="AcadNusx"/>
                <w:noProof/>
                <w:lang w:val="es-ES"/>
              </w:rPr>
              <w:t>9.1 mogeba-zaralis biujeti (5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_Toc458610310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13</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11" w:history="1">
            <w:r w:rsidR="00E03400" w:rsidRPr="00304054">
              <w:rPr>
                <w:rStyle w:val="Hyperlink"/>
                <w:rFonts w:ascii="AcadNusx" w:hAnsi="AcadNusx"/>
                <w:noProof/>
                <w:lang w:val="es-ES"/>
              </w:rPr>
              <w:t>9.2 fuladi saxsrebis moZraobis biujeti (5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_Toc458610311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14</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12" w:history="1">
            <w:r w:rsidR="00E03400" w:rsidRPr="00304054">
              <w:rPr>
                <w:rStyle w:val="Hyperlink"/>
                <w:rFonts w:ascii="AcadNusx" w:hAnsi="AcadNusx"/>
                <w:noProof/>
                <w:lang w:val="es-ES"/>
              </w:rPr>
              <w:t>9.3 balansis biujeti (5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_Toc458610312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14</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13" w:history="1">
            <w:r w:rsidR="00E03400" w:rsidRPr="00304054">
              <w:rPr>
                <w:rStyle w:val="Hyperlink"/>
                <w:rFonts w:ascii="AcadNusx" w:hAnsi="AcadNusx"/>
                <w:noProof/>
                <w:lang w:val="es-ES"/>
              </w:rPr>
              <w:t>9.4 proeqtis biujeti (5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_Toc458610313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14</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14" w:history="1">
            <w:r w:rsidR="00E03400" w:rsidRPr="00304054">
              <w:rPr>
                <w:rStyle w:val="Hyperlink"/>
                <w:rFonts w:ascii="AcadNusx" w:hAnsi="AcadNusx"/>
                <w:noProof/>
                <w:lang w:val="es-ES"/>
              </w:rPr>
              <w:t>9.5 TviTRirebulebis analizi da mogebis norma (5 qula)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_Toc458610314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14</w:t>
            </w:r>
            <w:r w:rsidRPr="00304054">
              <w:rPr>
                <w:rStyle w:val="Hyperlink"/>
                <w:rFonts w:ascii="AcadNusx" w:hAnsi="AcadNusx"/>
                <w:webHidden/>
                <w:lang w:val="es-ES"/>
              </w:rPr>
              <w:fldChar w:fldCharType="end"/>
            </w:r>
          </w:hyperlink>
        </w:p>
        <w:p w:rsidR="00E03400" w:rsidRPr="00304054" w:rsidRDefault="00902C63" w:rsidP="00304054">
          <w:pPr>
            <w:pStyle w:val="TOC1"/>
            <w:rPr>
              <w:rStyle w:val="Hyperlink"/>
            </w:rPr>
          </w:pPr>
          <w:hyperlink w:anchor="_Toc458610315" w:history="1">
            <w:r w:rsidR="00E03400" w:rsidRPr="00304054">
              <w:rPr>
                <w:rStyle w:val="Hyperlink"/>
              </w:rPr>
              <w:t>10. danarTebi</w:t>
            </w:r>
            <w:r w:rsidR="00E03400" w:rsidRPr="00304054">
              <w:rPr>
                <w:rStyle w:val="Hyperlink"/>
                <w:webHidden/>
              </w:rPr>
              <w:tab/>
            </w:r>
            <w:r w:rsidRPr="00304054">
              <w:rPr>
                <w:rStyle w:val="Hyperlink"/>
                <w:webHidden/>
              </w:rPr>
              <w:fldChar w:fldCharType="begin"/>
            </w:r>
            <w:r w:rsidR="00E03400" w:rsidRPr="00304054">
              <w:rPr>
                <w:rStyle w:val="Hyperlink"/>
                <w:webHidden/>
              </w:rPr>
              <w:instrText xml:space="preserve"> PAGEREF _Toc458610315 \h </w:instrText>
            </w:r>
            <w:r w:rsidRPr="00304054">
              <w:rPr>
                <w:rStyle w:val="Hyperlink"/>
                <w:webHidden/>
              </w:rPr>
            </w:r>
            <w:r w:rsidRPr="00304054">
              <w:rPr>
                <w:rStyle w:val="Hyperlink"/>
                <w:webHidden/>
              </w:rPr>
              <w:fldChar w:fldCharType="separate"/>
            </w:r>
            <w:r w:rsidR="00E03400" w:rsidRPr="00304054">
              <w:rPr>
                <w:rStyle w:val="Hyperlink"/>
                <w:webHidden/>
              </w:rPr>
              <w:t>15</w:t>
            </w:r>
            <w:r w:rsidRPr="00304054">
              <w:rPr>
                <w:rStyle w:val="Hyperlink"/>
                <w:webHidden/>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16" w:history="1">
            <w:r w:rsidR="00E03400" w:rsidRPr="00304054">
              <w:rPr>
                <w:rStyle w:val="Hyperlink"/>
                <w:rFonts w:ascii="AcadNusx" w:hAnsi="AcadNusx"/>
                <w:noProof/>
                <w:lang w:val="es-ES"/>
              </w:rPr>
              <w:t>danarTi #1. Mმogeba-zaralis biujeti</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_Toc458610316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15</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17" w:history="1">
            <w:r w:rsidR="00E03400" w:rsidRPr="00E927EE">
              <w:rPr>
                <w:rStyle w:val="Hyperlink"/>
                <w:rFonts w:ascii="AcadNusx" w:hAnsi="AcadNusx"/>
                <w:noProof/>
                <w:lang w:val="es-ES"/>
              </w:rPr>
              <w:t>danarTi #2. fuladi saxsrebis moZraobis biujeti</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_Toc458610317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17</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18" w:history="1">
            <w:r w:rsidR="00E03400" w:rsidRPr="00304054">
              <w:rPr>
                <w:rStyle w:val="Hyperlink"/>
                <w:rFonts w:ascii="AcadNusx" w:hAnsi="AcadNusx"/>
                <w:noProof/>
                <w:lang w:val="es-ES"/>
              </w:rPr>
              <w:t>danarTi #3. balansis biujeti/2015-2017ww.</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_Toc458610318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18</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19" w:history="1">
            <w:r w:rsidR="00E03400" w:rsidRPr="00304054">
              <w:rPr>
                <w:rStyle w:val="Hyperlink"/>
                <w:rFonts w:ascii="AcadNusx" w:hAnsi="AcadNusx"/>
                <w:noProof/>
                <w:lang w:val="es-ES"/>
              </w:rPr>
              <w:t>danarTi #4 proeqtis  biujeti</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_Toc458610319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19</w:t>
            </w:r>
            <w:r w:rsidRPr="00304054">
              <w:rPr>
                <w:rStyle w:val="Hyperlink"/>
                <w:rFonts w:ascii="AcadNusx" w:hAnsi="AcadNusx"/>
                <w:webHidden/>
                <w:lang w:val="es-ES"/>
              </w:rPr>
              <w:fldChar w:fldCharType="end"/>
            </w:r>
          </w:hyperlink>
        </w:p>
        <w:p w:rsidR="00E03400" w:rsidRPr="00304054" w:rsidRDefault="00902C63">
          <w:pPr>
            <w:pStyle w:val="TOC2"/>
            <w:tabs>
              <w:tab w:val="right" w:leader="dot" w:pos="9678"/>
            </w:tabs>
            <w:rPr>
              <w:rStyle w:val="Hyperlink"/>
              <w:rFonts w:ascii="AcadNusx" w:hAnsi="AcadNusx"/>
              <w:lang w:val="es-ES"/>
            </w:rPr>
          </w:pPr>
          <w:hyperlink w:anchor="_Toc458610320" w:history="1">
            <w:r w:rsidR="00E03400" w:rsidRPr="00E927EE">
              <w:rPr>
                <w:rStyle w:val="Hyperlink"/>
                <w:rFonts w:ascii="AcadNusx" w:hAnsi="AcadNusx"/>
                <w:noProof/>
                <w:lang w:val="es-ES"/>
              </w:rPr>
              <w:t>danarTi 5 TviTRirebulebis analizi da mogebis norma</w:t>
            </w:r>
            <w:r w:rsidR="00E03400" w:rsidRPr="00304054">
              <w:rPr>
                <w:rStyle w:val="Hyperlink"/>
                <w:rFonts w:ascii="AcadNusx" w:hAnsi="AcadNusx"/>
                <w:webHidden/>
                <w:lang w:val="es-ES"/>
              </w:rPr>
              <w:tab/>
            </w:r>
            <w:r w:rsidRPr="00304054">
              <w:rPr>
                <w:rStyle w:val="Hyperlink"/>
                <w:rFonts w:ascii="AcadNusx" w:hAnsi="AcadNusx"/>
                <w:webHidden/>
                <w:lang w:val="es-ES"/>
              </w:rPr>
              <w:fldChar w:fldCharType="begin"/>
            </w:r>
            <w:r w:rsidR="00E03400" w:rsidRPr="00304054">
              <w:rPr>
                <w:rStyle w:val="Hyperlink"/>
                <w:rFonts w:ascii="AcadNusx" w:hAnsi="AcadNusx"/>
                <w:webHidden/>
                <w:lang w:val="es-ES"/>
              </w:rPr>
              <w:instrText xml:space="preserve"> PAGEREF _Toc458610320 \h </w:instrText>
            </w:r>
            <w:r w:rsidRPr="00304054">
              <w:rPr>
                <w:rStyle w:val="Hyperlink"/>
                <w:rFonts w:ascii="AcadNusx" w:hAnsi="AcadNusx"/>
                <w:webHidden/>
                <w:lang w:val="es-ES"/>
              </w:rPr>
            </w:r>
            <w:r w:rsidRPr="00304054">
              <w:rPr>
                <w:rStyle w:val="Hyperlink"/>
                <w:rFonts w:ascii="AcadNusx" w:hAnsi="AcadNusx"/>
                <w:webHidden/>
                <w:lang w:val="es-ES"/>
              </w:rPr>
              <w:fldChar w:fldCharType="separate"/>
            </w:r>
            <w:r w:rsidR="00E03400" w:rsidRPr="00304054">
              <w:rPr>
                <w:rStyle w:val="Hyperlink"/>
                <w:rFonts w:ascii="AcadNusx" w:hAnsi="AcadNusx"/>
                <w:webHidden/>
                <w:lang w:val="es-ES"/>
              </w:rPr>
              <w:t>20</w:t>
            </w:r>
            <w:r w:rsidRPr="00304054">
              <w:rPr>
                <w:rStyle w:val="Hyperlink"/>
                <w:rFonts w:ascii="AcadNusx" w:hAnsi="AcadNusx"/>
                <w:webHidden/>
                <w:lang w:val="es-ES"/>
              </w:rPr>
              <w:fldChar w:fldCharType="end"/>
            </w:r>
          </w:hyperlink>
        </w:p>
        <w:p w:rsidR="003545DA" w:rsidRDefault="00902C63" w:rsidP="002116D3">
          <w:pPr>
            <w:pStyle w:val="TOC2"/>
            <w:tabs>
              <w:tab w:val="right" w:leader="dot" w:pos="9678"/>
            </w:tabs>
          </w:pPr>
          <w:r w:rsidRPr="00304054">
            <w:rPr>
              <w:rStyle w:val="Hyperlink"/>
              <w:rFonts w:ascii="AcadNusx" w:hAnsi="AcadNusx"/>
              <w:noProof/>
              <w:lang w:val="es-ES"/>
            </w:rPr>
            <w:fldChar w:fldCharType="end"/>
          </w:r>
        </w:p>
      </w:sdtContent>
    </w:sdt>
    <w:p w:rsidR="006252E6" w:rsidRDefault="006252E6" w:rsidP="00E36B84">
      <w:pPr>
        <w:rPr>
          <w:rFonts w:ascii="AcadNusx" w:hAnsi="AcadNusx"/>
          <w:b/>
          <w:sz w:val="22"/>
          <w:szCs w:val="22"/>
        </w:rPr>
      </w:pPr>
      <w:r>
        <w:rPr>
          <w:rFonts w:ascii="AcadNusx" w:hAnsi="AcadNusx"/>
          <w:b/>
          <w:sz w:val="22"/>
          <w:szCs w:val="22"/>
        </w:rPr>
        <w:br w:type="page"/>
      </w:r>
    </w:p>
    <w:p w:rsidR="006252E6" w:rsidRDefault="006252E6" w:rsidP="006252E6">
      <w:pPr>
        <w:rPr>
          <w:b/>
          <w:sz w:val="22"/>
          <w:szCs w:val="22"/>
        </w:rPr>
        <w:sectPr w:rsidR="006252E6" w:rsidSect="00B41F4F">
          <w:footerReference w:type="default" r:id="rId12"/>
          <w:pgSz w:w="12240" w:h="15840"/>
          <w:pgMar w:top="1134" w:right="1134" w:bottom="1134" w:left="1418" w:header="720" w:footer="720" w:gutter="0"/>
          <w:pgNumType w:start="0"/>
          <w:cols w:space="720"/>
          <w:docGrid w:linePitch="360"/>
        </w:sectPr>
      </w:pPr>
    </w:p>
    <w:p w:rsidR="006252E6" w:rsidRPr="003545DA" w:rsidRDefault="003545DA" w:rsidP="003545DA">
      <w:pPr>
        <w:pStyle w:val="Heading1"/>
        <w:rPr>
          <w:rFonts w:ascii="AcadNusx" w:hAnsi="AcadNusx"/>
        </w:rPr>
      </w:pPr>
      <w:bookmarkStart w:id="0" w:name="_Toc458610282"/>
      <w:r w:rsidRPr="003545DA">
        <w:rPr>
          <w:rFonts w:ascii="AcadNusx" w:hAnsi="AcadNusx"/>
        </w:rPr>
        <w:lastRenderedPageBreak/>
        <w:t xml:space="preserve">1. </w:t>
      </w:r>
      <w:bookmarkStart w:id="1" w:name="_Toc458605548"/>
      <w:proofErr w:type="spellStart"/>
      <w:proofErr w:type="gramStart"/>
      <w:r w:rsidR="006252E6" w:rsidRPr="003545DA">
        <w:rPr>
          <w:rFonts w:ascii="AcadNusx" w:hAnsi="AcadNusx"/>
        </w:rPr>
        <w:t>informacia</w:t>
      </w:r>
      <w:proofErr w:type="spellEnd"/>
      <w:proofErr w:type="gramEnd"/>
      <w:r w:rsidR="006252E6" w:rsidRPr="003545DA">
        <w:rPr>
          <w:rFonts w:ascii="AcadNusx" w:hAnsi="AcadNusx"/>
        </w:rPr>
        <w:t xml:space="preserve"> </w:t>
      </w:r>
      <w:proofErr w:type="spellStart"/>
      <w:r w:rsidR="006252E6" w:rsidRPr="003545DA">
        <w:rPr>
          <w:rFonts w:ascii="AcadNusx" w:hAnsi="AcadNusx"/>
        </w:rPr>
        <w:t>ganacxadis</w:t>
      </w:r>
      <w:proofErr w:type="spellEnd"/>
      <w:r w:rsidR="006252E6" w:rsidRPr="003545DA">
        <w:rPr>
          <w:rFonts w:ascii="AcadNusx" w:hAnsi="AcadNusx"/>
        </w:rPr>
        <w:t>/</w:t>
      </w:r>
      <w:proofErr w:type="spellStart"/>
      <w:r w:rsidR="006252E6" w:rsidRPr="003545DA">
        <w:rPr>
          <w:rFonts w:ascii="AcadNusx" w:hAnsi="AcadNusx"/>
        </w:rPr>
        <w:t>organizaciis</w:t>
      </w:r>
      <w:proofErr w:type="spellEnd"/>
      <w:r w:rsidR="006252E6" w:rsidRPr="003545DA">
        <w:rPr>
          <w:rFonts w:ascii="AcadNusx" w:hAnsi="AcadNusx"/>
        </w:rPr>
        <w:t xml:space="preserve"> </w:t>
      </w:r>
      <w:proofErr w:type="spellStart"/>
      <w:r w:rsidR="006252E6" w:rsidRPr="003545DA">
        <w:rPr>
          <w:rFonts w:ascii="AcadNusx" w:hAnsi="AcadNusx"/>
        </w:rPr>
        <w:t>Sesaxeb</w:t>
      </w:r>
      <w:bookmarkEnd w:id="0"/>
      <w:bookmarkEnd w:id="1"/>
      <w:proofErr w:type="spellEnd"/>
    </w:p>
    <w:p w:rsidR="003545DA" w:rsidRPr="003545DA" w:rsidRDefault="003545DA" w:rsidP="003545DA">
      <w:pPr>
        <w:rPr>
          <w:rFonts w:ascii="Sylfaen" w:hAnsi="Sylfaen"/>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931"/>
        <w:gridCol w:w="1906"/>
        <w:gridCol w:w="1759"/>
        <w:gridCol w:w="1844"/>
        <w:gridCol w:w="222"/>
        <w:gridCol w:w="1198"/>
        <w:gridCol w:w="156"/>
        <w:gridCol w:w="1354"/>
      </w:tblGrid>
      <w:tr w:rsidR="006252E6" w:rsidTr="003D63D5">
        <w:tc>
          <w:tcPr>
            <w:tcW w:w="9904" w:type="dxa"/>
            <w:gridSpan w:val="9"/>
          </w:tcPr>
          <w:p w:rsidR="006252E6" w:rsidRPr="00055AF1" w:rsidRDefault="006252E6" w:rsidP="003D63D5">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ganacxadis</w:t>
            </w:r>
            <w:proofErr w:type="spellEnd"/>
            <w:r w:rsidRPr="00055AF1">
              <w:rPr>
                <w:rFonts w:ascii="AcadNusx" w:hAnsi="AcadNusx"/>
                <w:sz w:val="20"/>
                <w:szCs w:val="20"/>
              </w:rPr>
              <w:t xml:space="preserve"> </w:t>
            </w:r>
            <w:proofErr w:type="spellStart"/>
            <w:r w:rsidRPr="00055AF1">
              <w:rPr>
                <w:rFonts w:ascii="AcadNusx" w:hAnsi="AcadNusx"/>
                <w:sz w:val="20"/>
                <w:szCs w:val="20"/>
              </w:rPr>
              <w:t>Semotanis</w:t>
            </w:r>
            <w:proofErr w:type="spellEnd"/>
            <w:r w:rsidRPr="00055AF1">
              <w:rPr>
                <w:rFonts w:ascii="AcadNusx" w:hAnsi="AcadNusx"/>
                <w:sz w:val="20"/>
                <w:szCs w:val="20"/>
              </w:rPr>
              <w:t xml:space="preserve"> </w:t>
            </w:r>
            <w:proofErr w:type="spellStart"/>
            <w:r w:rsidRPr="00055AF1">
              <w:rPr>
                <w:rFonts w:ascii="AcadNusx" w:hAnsi="AcadNusx"/>
                <w:sz w:val="20"/>
                <w:szCs w:val="20"/>
              </w:rPr>
              <w:t>TariRi</w:t>
            </w:r>
            <w:proofErr w:type="spellEnd"/>
            <w:r>
              <w:rPr>
                <w:rFonts w:ascii="AcadNusx" w:hAnsi="AcadNusx"/>
                <w:sz w:val="20"/>
                <w:szCs w:val="20"/>
              </w:rPr>
              <w:t xml:space="preserve">: </w:t>
            </w:r>
          </w:p>
        </w:tc>
      </w:tr>
      <w:tr w:rsidR="006252E6" w:rsidTr="003D63D5">
        <w:tc>
          <w:tcPr>
            <w:tcW w:w="9904" w:type="dxa"/>
            <w:gridSpan w:val="9"/>
          </w:tcPr>
          <w:p w:rsidR="006252E6" w:rsidRPr="00055AF1" w:rsidRDefault="005C629D" w:rsidP="003D63D5">
            <w:pPr>
              <w:pStyle w:val="ListParagraph"/>
              <w:numPr>
                <w:ilvl w:val="0"/>
                <w:numId w:val="39"/>
              </w:numPr>
              <w:spacing w:before="60" w:after="60"/>
              <w:contextualSpacing w:val="0"/>
              <w:rPr>
                <w:rFonts w:ascii="AcadNusx" w:hAnsi="AcadNusx"/>
                <w:sz w:val="20"/>
                <w:szCs w:val="20"/>
              </w:rPr>
            </w:pPr>
            <w:proofErr w:type="spellStart"/>
            <w:r>
              <w:rPr>
                <w:rFonts w:ascii="AcadNusx" w:hAnsi="AcadNusx"/>
                <w:sz w:val="20"/>
                <w:szCs w:val="20"/>
              </w:rPr>
              <w:t>organizaciis</w:t>
            </w:r>
            <w:proofErr w:type="spellEnd"/>
            <w:r>
              <w:rPr>
                <w:rFonts w:ascii="AcadNusx" w:hAnsi="AcadNusx"/>
                <w:sz w:val="20"/>
                <w:szCs w:val="20"/>
              </w:rPr>
              <w:t xml:space="preserve"> / </w:t>
            </w:r>
            <w:proofErr w:type="spellStart"/>
            <w:r>
              <w:rPr>
                <w:rFonts w:ascii="AcadNusx" w:hAnsi="AcadNusx"/>
                <w:sz w:val="20"/>
                <w:szCs w:val="20"/>
              </w:rPr>
              <w:t>fermerTa</w:t>
            </w:r>
            <w:proofErr w:type="spellEnd"/>
            <w:r>
              <w:rPr>
                <w:rFonts w:ascii="AcadNusx" w:hAnsi="AcadNusx"/>
                <w:sz w:val="20"/>
                <w:szCs w:val="20"/>
              </w:rPr>
              <w:t xml:space="preserve"> </w:t>
            </w:r>
            <w:proofErr w:type="spellStart"/>
            <w:r>
              <w:rPr>
                <w:rFonts w:ascii="AcadNusx" w:hAnsi="AcadNusx"/>
                <w:sz w:val="20"/>
                <w:szCs w:val="20"/>
              </w:rPr>
              <w:t>jgufis</w:t>
            </w:r>
            <w:proofErr w:type="spellEnd"/>
            <w:r>
              <w:rPr>
                <w:rFonts w:ascii="AcadNusx" w:hAnsi="AcadNusx"/>
                <w:sz w:val="20"/>
                <w:szCs w:val="20"/>
              </w:rPr>
              <w:t xml:space="preserve"> </w:t>
            </w:r>
            <w:proofErr w:type="spellStart"/>
            <w:r>
              <w:rPr>
                <w:rFonts w:ascii="AcadNusx" w:hAnsi="AcadNusx"/>
                <w:sz w:val="20"/>
                <w:szCs w:val="20"/>
              </w:rPr>
              <w:t>dasaxeleba</w:t>
            </w:r>
            <w:proofErr w:type="spellEnd"/>
            <w:r>
              <w:rPr>
                <w:rFonts w:ascii="AcadNusx" w:hAnsi="AcadNusx"/>
                <w:sz w:val="20"/>
                <w:szCs w:val="20"/>
              </w:rPr>
              <w:t xml:space="preserve"> / </w:t>
            </w:r>
            <w:proofErr w:type="spellStart"/>
            <w:r w:rsidR="007D0DB3">
              <w:rPr>
                <w:rFonts w:ascii="AcadNusx" w:hAnsi="AcadNusx"/>
                <w:sz w:val="20"/>
                <w:szCs w:val="20"/>
              </w:rPr>
              <w:t>saxeli</w:t>
            </w:r>
            <w:proofErr w:type="spellEnd"/>
            <w:r w:rsidR="007D0DB3">
              <w:rPr>
                <w:rFonts w:ascii="AcadNusx" w:hAnsi="AcadNusx"/>
                <w:sz w:val="20"/>
                <w:szCs w:val="20"/>
              </w:rPr>
              <w:t xml:space="preserve">, </w:t>
            </w:r>
            <w:proofErr w:type="spellStart"/>
            <w:r w:rsidR="007D0DB3">
              <w:rPr>
                <w:rFonts w:ascii="AcadNusx" w:hAnsi="AcadNusx"/>
                <w:sz w:val="20"/>
                <w:szCs w:val="20"/>
              </w:rPr>
              <w:t>gvari</w:t>
            </w:r>
            <w:proofErr w:type="spellEnd"/>
            <w:r w:rsidR="006252E6">
              <w:rPr>
                <w:rFonts w:ascii="AcadNusx" w:hAnsi="AcadNusx"/>
                <w:sz w:val="20"/>
                <w:szCs w:val="20"/>
              </w:rPr>
              <w:t xml:space="preserve">: </w:t>
            </w:r>
          </w:p>
        </w:tc>
      </w:tr>
      <w:tr w:rsidR="006252E6" w:rsidTr="003D63D5">
        <w:tc>
          <w:tcPr>
            <w:tcW w:w="9904" w:type="dxa"/>
            <w:gridSpan w:val="9"/>
          </w:tcPr>
          <w:p w:rsidR="006252E6" w:rsidRPr="00055AF1" w:rsidRDefault="006252E6" w:rsidP="003D63D5">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organizaciul-samarTlebrivi</w:t>
            </w:r>
            <w:proofErr w:type="spellEnd"/>
            <w:r w:rsidRPr="00055AF1">
              <w:rPr>
                <w:rFonts w:ascii="AcadNusx" w:hAnsi="AcadNusx"/>
                <w:sz w:val="20"/>
                <w:szCs w:val="20"/>
              </w:rPr>
              <w:t xml:space="preserve"> forma:</w:t>
            </w:r>
          </w:p>
          <w:p w:rsidR="006252E6" w:rsidRPr="00055AF1" w:rsidRDefault="005C629D" w:rsidP="003D63D5">
            <w:pPr>
              <w:pStyle w:val="ListParagraph"/>
              <w:numPr>
                <w:ilvl w:val="1"/>
                <w:numId w:val="21"/>
              </w:numPr>
              <w:spacing w:before="60" w:after="60"/>
              <w:ind w:left="340" w:hanging="340"/>
              <w:contextualSpacing w:val="0"/>
              <w:rPr>
                <w:rFonts w:ascii="AcadNusx" w:hAnsi="AcadNusx"/>
                <w:sz w:val="20"/>
                <w:szCs w:val="20"/>
              </w:rPr>
            </w:pPr>
            <w:proofErr w:type="spellStart"/>
            <w:r>
              <w:rPr>
                <w:rFonts w:ascii="AcadNusx" w:hAnsi="AcadNusx"/>
                <w:sz w:val="20"/>
                <w:szCs w:val="20"/>
              </w:rPr>
              <w:t>organizacia</w:t>
            </w:r>
            <w:proofErr w:type="spellEnd"/>
          </w:p>
          <w:p w:rsidR="006252E6" w:rsidRPr="00416984" w:rsidRDefault="006252E6" w:rsidP="003D63D5">
            <w:pPr>
              <w:pStyle w:val="ListParagraph"/>
              <w:numPr>
                <w:ilvl w:val="1"/>
                <w:numId w:val="21"/>
              </w:numPr>
              <w:spacing w:before="60" w:after="60"/>
              <w:ind w:left="340" w:hanging="340"/>
              <w:contextualSpacing w:val="0"/>
              <w:rPr>
                <w:rFonts w:ascii="AcadNusx" w:hAnsi="AcadNusx"/>
                <w:sz w:val="20"/>
                <w:szCs w:val="20"/>
              </w:rPr>
            </w:pPr>
            <w:proofErr w:type="spellStart"/>
            <w:r w:rsidRPr="00416984">
              <w:rPr>
                <w:rFonts w:ascii="AcadNusx" w:hAnsi="AcadNusx"/>
                <w:sz w:val="20"/>
                <w:szCs w:val="20"/>
              </w:rPr>
              <w:t>sasoflo-sameurneo</w:t>
            </w:r>
            <w:proofErr w:type="spellEnd"/>
            <w:r w:rsidRPr="00416984">
              <w:rPr>
                <w:rFonts w:ascii="AcadNusx" w:hAnsi="AcadNusx"/>
                <w:sz w:val="20"/>
                <w:szCs w:val="20"/>
              </w:rPr>
              <w:t xml:space="preserve"> </w:t>
            </w:r>
            <w:proofErr w:type="spellStart"/>
            <w:r w:rsidRPr="00416984">
              <w:rPr>
                <w:rFonts w:ascii="AcadNusx" w:hAnsi="AcadNusx"/>
                <w:sz w:val="20"/>
                <w:szCs w:val="20"/>
              </w:rPr>
              <w:t>kooperativi</w:t>
            </w:r>
            <w:proofErr w:type="spellEnd"/>
          </w:p>
          <w:p w:rsidR="006252E6" w:rsidRPr="00055AF1" w:rsidRDefault="006252E6" w:rsidP="003D63D5">
            <w:pPr>
              <w:pStyle w:val="ListParagraph"/>
              <w:numPr>
                <w:ilvl w:val="1"/>
                <w:numId w:val="21"/>
              </w:numPr>
              <w:spacing w:before="60" w:after="60"/>
              <w:ind w:left="340" w:hanging="340"/>
              <w:contextualSpacing w:val="0"/>
              <w:rPr>
                <w:rFonts w:ascii="AcadNusx" w:hAnsi="AcadNusx"/>
                <w:sz w:val="20"/>
                <w:szCs w:val="20"/>
              </w:rPr>
            </w:pPr>
            <w:proofErr w:type="spellStart"/>
            <w:r w:rsidRPr="00055AF1">
              <w:rPr>
                <w:rFonts w:ascii="AcadNusx" w:hAnsi="AcadNusx"/>
                <w:sz w:val="20"/>
                <w:szCs w:val="20"/>
              </w:rPr>
              <w:t>araformaluri</w:t>
            </w:r>
            <w:proofErr w:type="spellEnd"/>
            <w:r w:rsidRPr="00055AF1">
              <w:rPr>
                <w:rFonts w:ascii="AcadNusx" w:hAnsi="AcadNusx"/>
                <w:sz w:val="20"/>
                <w:szCs w:val="20"/>
              </w:rPr>
              <w:t xml:space="preserve"> </w:t>
            </w:r>
            <w:proofErr w:type="spellStart"/>
            <w:r w:rsidRPr="00055AF1">
              <w:rPr>
                <w:rFonts w:ascii="AcadNusx" w:hAnsi="AcadNusx"/>
                <w:sz w:val="20"/>
                <w:szCs w:val="20"/>
              </w:rPr>
              <w:t>jgufi</w:t>
            </w:r>
            <w:proofErr w:type="spellEnd"/>
            <w:r w:rsidRPr="00055AF1">
              <w:rPr>
                <w:rFonts w:ascii="AcadNusx" w:hAnsi="AcadNusx"/>
                <w:sz w:val="20"/>
                <w:szCs w:val="20"/>
              </w:rPr>
              <w:t xml:space="preserve"> </w:t>
            </w:r>
            <w:proofErr w:type="spellStart"/>
            <w:r w:rsidRPr="00055AF1">
              <w:rPr>
                <w:rFonts w:ascii="AcadNusx" w:hAnsi="AcadNusx"/>
                <w:sz w:val="20"/>
                <w:szCs w:val="20"/>
              </w:rPr>
              <w:t>erTad</w:t>
            </w:r>
            <w:proofErr w:type="spellEnd"/>
            <w:r w:rsidRPr="00055AF1">
              <w:rPr>
                <w:rFonts w:ascii="AcadNusx" w:hAnsi="AcadNusx"/>
                <w:sz w:val="20"/>
                <w:szCs w:val="20"/>
              </w:rPr>
              <w:t xml:space="preserve"> </w:t>
            </w:r>
            <w:proofErr w:type="spellStart"/>
            <w:r w:rsidRPr="00055AF1">
              <w:rPr>
                <w:rFonts w:ascii="AcadNusx" w:hAnsi="AcadNusx"/>
                <w:sz w:val="20"/>
                <w:szCs w:val="20"/>
              </w:rPr>
              <w:t>muSaobis</w:t>
            </w:r>
            <w:proofErr w:type="spellEnd"/>
            <w:r w:rsidRPr="00055AF1">
              <w:rPr>
                <w:rFonts w:ascii="AcadNusx" w:hAnsi="AcadNusx"/>
                <w:sz w:val="20"/>
                <w:szCs w:val="20"/>
              </w:rPr>
              <w:t xml:space="preserve"> </w:t>
            </w:r>
            <w:proofErr w:type="spellStart"/>
            <w:r w:rsidRPr="00055AF1">
              <w:rPr>
                <w:rFonts w:ascii="AcadNusx" w:hAnsi="AcadNusx"/>
                <w:sz w:val="20"/>
                <w:szCs w:val="20"/>
              </w:rPr>
              <w:t>gamocdilebiT</w:t>
            </w:r>
            <w:proofErr w:type="spellEnd"/>
          </w:p>
          <w:p w:rsidR="006252E6" w:rsidRPr="00055AF1" w:rsidRDefault="006252E6" w:rsidP="003D63D5">
            <w:pPr>
              <w:pStyle w:val="ListParagraph"/>
              <w:numPr>
                <w:ilvl w:val="1"/>
                <w:numId w:val="21"/>
              </w:numPr>
              <w:spacing w:before="60" w:after="60"/>
              <w:ind w:left="340" w:hanging="340"/>
              <w:contextualSpacing w:val="0"/>
              <w:rPr>
                <w:rFonts w:ascii="AcadNusx" w:hAnsi="AcadNusx"/>
                <w:sz w:val="20"/>
                <w:szCs w:val="20"/>
              </w:rPr>
            </w:pPr>
            <w:proofErr w:type="spellStart"/>
            <w:r w:rsidRPr="00055AF1">
              <w:rPr>
                <w:rFonts w:ascii="AcadNusx" w:hAnsi="AcadNusx"/>
                <w:sz w:val="20"/>
                <w:szCs w:val="20"/>
              </w:rPr>
              <w:t>axlad</w:t>
            </w:r>
            <w:proofErr w:type="spellEnd"/>
            <w:r w:rsidRPr="00055AF1">
              <w:rPr>
                <w:rFonts w:ascii="AcadNusx" w:hAnsi="AcadNusx"/>
                <w:sz w:val="20"/>
                <w:szCs w:val="20"/>
              </w:rPr>
              <w:t xml:space="preserve"> </w:t>
            </w:r>
            <w:proofErr w:type="spellStart"/>
            <w:r w:rsidRPr="00055AF1">
              <w:rPr>
                <w:rFonts w:ascii="AcadNusx" w:hAnsi="AcadNusx"/>
                <w:sz w:val="20"/>
                <w:szCs w:val="20"/>
              </w:rPr>
              <w:t>Camoyalibebuli</w:t>
            </w:r>
            <w:proofErr w:type="spellEnd"/>
            <w:r w:rsidRPr="00055AF1">
              <w:rPr>
                <w:rFonts w:ascii="AcadNusx" w:hAnsi="AcadNusx"/>
                <w:sz w:val="20"/>
                <w:szCs w:val="20"/>
              </w:rPr>
              <w:t xml:space="preserve"> </w:t>
            </w:r>
            <w:proofErr w:type="spellStart"/>
            <w:r w:rsidRPr="00055AF1">
              <w:rPr>
                <w:rFonts w:ascii="AcadNusx" w:hAnsi="AcadNusx"/>
                <w:sz w:val="20"/>
                <w:szCs w:val="20"/>
              </w:rPr>
              <w:t>jgufi</w:t>
            </w:r>
            <w:proofErr w:type="spellEnd"/>
          </w:p>
          <w:p w:rsidR="006252E6" w:rsidRPr="00055AF1" w:rsidRDefault="006252E6" w:rsidP="003D63D5">
            <w:pPr>
              <w:pStyle w:val="ListParagraph"/>
              <w:numPr>
                <w:ilvl w:val="1"/>
                <w:numId w:val="21"/>
              </w:numPr>
              <w:spacing w:before="60" w:after="60"/>
              <w:ind w:left="340" w:hanging="340"/>
              <w:contextualSpacing w:val="0"/>
              <w:rPr>
                <w:rFonts w:ascii="AcadNusx" w:hAnsi="AcadNusx"/>
                <w:sz w:val="20"/>
                <w:szCs w:val="20"/>
              </w:rPr>
            </w:pPr>
            <w:proofErr w:type="spellStart"/>
            <w:r w:rsidRPr="00055AF1">
              <w:rPr>
                <w:rFonts w:ascii="AcadNusx" w:hAnsi="AcadNusx"/>
                <w:sz w:val="20"/>
                <w:szCs w:val="20"/>
              </w:rPr>
              <w:t>sxva</w:t>
            </w:r>
            <w:proofErr w:type="spellEnd"/>
          </w:p>
        </w:tc>
      </w:tr>
      <w:tr w:rsidR="006252E6" w:rsidTr="003D63D5">
        <w:tc>
          <w:tcPr>
            <w:tcW w:w="9904" w:type="dxa"/>
            <w:gridSpan w:val="9"/>
          </w:tcPr>
          <w:p w:rsidR="006252E6" w:rsidRPr="00055AF1" w:rsidRDefault="006252E6" w:rsidP="003D63D5">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dafuZnebis</w:t>
            </w:r>
            <w:proofErr w:type="spellEnd"/>
            <w:r w:rsidRPr="00055AF1">
              <w:rPr>
                <w:rFonts w:ascii="AcadNusx" w:hAnsi="AcadNusx"/>
                <w:sz w:val="20"/>
                <w:szCs w:val="20"/>
              </w:rPr>
              <w:t xml:space="preserve"> </w:t>
            </w:r>
            <w:proofErr w:type="spellStart"/>
            <w:r w:rsidRPr="00055AF1">
              <w:rPr>
                <w:rFonts w:ascii="AcadNusx" w:hAnsi="AcadNusx"/>
                <w:sz w:val="20"/>
                <w:szCs w:val="20"/>
              </w:rPr>
              <w:t>TariRi</w:t>
            </w:r>
            <w:proofErr w:type="spellEnd"/>
            <w:r w:rsidRPr="00055AF1">
              <w:rPr>
                <w:rFonts w:ascii="AcadNusx" w:hAnsi="AcadNusx"/>
                <w:sz w:val="20"/>
                <w:szCs w:val="20"/>
              </w:rPr>
              <w:t xml:space="preserve"> (</w:t>
            </w:r>
            <w:proofErr w:type="spellStart"/>
            <w:r w:rsidRPr="00055AF1">
              <w:rPr>
                <w:rFonts w:ascii="AcadNusx" w:hAnsi="AcadNusx"/>
                <w:sz w:val="20"/>
                <w:szCs w:val="20"/>
              </w:rPr>
              <w:t>ss</w:t>
            </w:r>
            <w:proofErr w:type="spellEnd"/>
            <w:r w:rsidRPr="00055AF1">
              <w:rPr>
                <w:rFonts w:ascii="AcadNusx" w:hAnsi="AcadNusx"/>
                <w:sz w:val="20"/>
                <w:szCs w:val="20"/>
              </w:rPr>
              <w:t xml:space="preserve"> </w:t>
            </w:r>
            <w:proofErr w:type="spellStart"/>
            <w:r w:rsidRPr="00055AF1">
              <w:rPr>
                <w:rFonts w:ascii="AcadNusx" w:hAnsi="AcadNusx"/>
                <w:sz w:val="20"/>
                <w:szCs w:val="20"/>
              </w:rPr>
              <w:t>kooperativisaTvis</w:t>
            </w:r>
            <w:proofErr w:type="spellEnd"/>
            <w:r w:rsidRPr="00055AF1">
              <w:rPr>
                <w:rFonts w:ascii="AcadNusx" w:hAnsi="AcadNusx"/>
                <w:sz w:val="20"/>
                <w:szCs w:val="20"/>
              </w:rPr>
              <w:t xml:space="preserve"> </w:t>
            </w:r>
            <w:proofErr w:type="spellStart"/>
            <w:r w:rsidRPr="00055AF1">
              <w:rPr>
                <w:rFonts w:ascii="AcadNusx" w:hAnsi="AcadNusx"/>
                <w:sz w:val="20"/>
                <w:szCs w:val="20"/>
              </w:rPr>
              <w:t>saidentifikacio</w:t>
            </w:r>
            <w:proofErr w:type="spellEnd"/>
            <w:r w:rsidRPr="00055AF1">
              <w:rPr>
                <w:rFonts w:ascii="AcadNusx" w:hAnsi="AcadNusx"/>
                <w:sz w:val="20"/>
                <w:szCs w:val="20"/>
              </w:rPr>
              <w:t xml:space="preserve"> </w:t>
            </w:r>
            <w:proofErr w:type="spellStart"/>
            <w:r w:rsidRPr="00055AF1">
              <w:rPr>
                <w:rFonts w:ascii="AcadNusx" w:hAnsi="AcadNusx"/>
                <w:sz w:val="20"/>
                <w:szCs w:val="20"/>
              </w:rPr>
              <w:t>kodi</w:t>
            </w:r>
            <w:proofErr w:type="spellEnd"/>
            <w:r w:rsidRPr="00055AF1">
              <w:rPr>
                <w:rFonts w:ascii="AcadNusx" w:hAnsi="AcadNusx"/>
                <w:sz w:val="20"/>
                <w:szCs w:val="20"/>
              </w:rPr>
              <w:t xml:space="preserve"> </w:t>
            </w:r>
            <w:proofErr w:type="spellStart"/>
            <w:r w:rsidRPr="00055AF1">
              <w:rPr>
                <w:rFonts w:ascii="AcadNusx" w:hAnsi="AcadNusx"/>
                <w:sz w:val="20"/>
                <w:szCs w:val="20"/>
              </w:rPr>
              <w:t>da</w:t>
            </w:r>
            <w:proofErr w:type="spellEnd"/>
            <w:r w:rsidRPr="00055AF1">
              <w:rPr>
                <w:rFonts w:ascii="AcadNusx" w:hAnsi="AcadNusx"/>
                <w:sz w:val="20"/>
                <w:szCs w:val="20"/>
              </w:rPr>
              <w:t xml:space="preserve"> </w:t>
            </w:r>
            <w:proofErr w:type="spellStart"/>
            <w:r w:rsidRPr="00055AF1">
              <w:rPr>
                <w:rFonts w:ascii="AcadNusx" w:hAnsi="AcadNusx"/>
                <w:sz w:val="20"/>
                <w:szCs w:val="20"/>
              </w:rPr>
              <w:t>statusis</w:t>
            </w:r>
            <w:proofErr w:type="spellEnd"/>
            <w:r w:rsidRPr="00055AF1">
              <w:rPr>
                <w:rFonts w:ascii="AcadNusx" w:hAnsi="AcadNusx"/>
                <w:sz w:val="20"/>
                <w:szCs w:val="20"/>
              </w:rPr>
              <w:t xml:space="preserve"> </w:t>
            </w:r>
            <w:proofErr w:type="spellStart"/>
            <w:r w:rsidRPr="00055AF1">
              <w:rPr>
                <w:rFonts w:ascii="AcadNusx" w:hAnsi="AcadNusx"/>
                <w:sz w:val="20"/>
                <w:szCs w:val="20"/>
              </w:rPr>
              <w:t>miniWebis</w:t>
            </w:r>
            <w:proofErr w:type="spellEnd"/>
            <w:r w:rsidRPr="00055AF1">
              <w:rPr>
                <w:rFonts w:ascii="AcadNusx" w:hAnsi="AcadNusx"/>
                <w:sz w:val="20"/>
                <w:szCs w:val="20"/>
              </w:rPr>
              <w:t xml:space="preserve"> </w:t>
            </w:r>
            <w:proofErr w:type="spellStart"/>
            <w:r w:rsidRPr="00055AF1">
              <w:rPr>
                <w:rFonts w:ascii="AcadNusx" w:hAnsi="AcadNusx"/>
                <w:sz w:val="20"/>
                <w:szCs w:val="20"/>
              </w:rPr>
              <w:t>TariRi</w:t>
            </w:r>
            <w:proofErr w:type="spellEnd"/>
            <w:r w:rsidRPr="00055AF1">
              <w:rPr>
                <w:rFonts w:ascii="AcadNusx" w:hAnsi="AcadNusx"/>
                <w:sz w:val="20"/>
                <w:szCs w:val="20"/>
              </w:rPr>
              <w:t>)</w:t>
            </w:r>
          </w:p>
        </w:tc>
      </w:tr>
      <w:tr w:rsidR="006252E6" w:rsidTr="003D63D5">
        <w:tc>
          <w:tcPr>
            <w:tcW w:w="9904" w:type="dxa"/>
            <w:gridSpan w:val="9"/>
          </w:tcPr>
          <w:p w:rsidR="006252E6" w:rsidRPr="00055AF1" w:rsidRDefault="006252E6" w:rsidP="003D63D5">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misamarTi</w:t>
            </w:r>
            <w:proofErr w:type="spellEnd"/>
            <w:r w:rsidR="0059505B">
              <w:rPr>
                <w:rFonts w:ascii="AcadNusx" w:hAnsi="AcadNusx"/>
                <w:sz w:val="20"/>
                <w:szCs w:val="20"/>
              </w:rPr>
              <w:t>:</w:t>
            </w:r>
          </w:p>
          <w:p w:rsidR="0059505B" w:rsidRDefault="006252E6" w:rsidP="003D63D5">
            <w:pPr>
              <w:spacing w:before="60" w:after="60"/>
              <w:ind w:left="340"/>
              <w:rPr>
                <w:rFonts w:ascii="AcadNusx" w:hAnsi="AcadNusx"/>
                <w:sz w:val="20"/>
                <w:szCs w:val="20"/>
              </w:rPr>
            </w:pPr>
            <w:proofErr w:type="spellStart"/>
            <w:r w:rsidRPr="00055AF1">
              <w:rPr>
                <w:rFonts w:ascii="AcadNusx" w:hAnsi="AcadNusx"/>
                <w:sz w:val="20"/>
                <w:szCs w:val="20"/>
              </w:rPr>
              <w:t>iuridiuli</w:t>
            </w:r>
            <w:proofErr w:type="spellEnd"/>
            <w:r w:rsidR="0059505B">
              <w:rPr>
                <w:rFonts w:ascii="AcadNusx" w:hAnsi="AcadNusx"/>
                <w:sz w:val="20"/>
                <w:szCs w:val="20"/>
              </w:rPr>
              <w:t>:</w:t>
            </w:r>
          </w:p>
          <w:p w:rsidR="0059505B" w:rsidRDefault="006252E6" w:rsidP="003D63D5">
            <w:pPr>
              <w:spacing w:before="60" w:after="60"/>
              <w:ind w:left="340"/>
              <w:rPr>
                <w:rFonts w:ascii="AcadNusx" w:hAnsi="AcadNusx"/>
                <w:sz w:val="20"/>
                <w:szCs w:val="20"/>
              </w:rPr>
            </w:pPr>
            <w:proofErr w:type="spellStart"/>
            <w:r w:rsidRPr="00055AF1">
              <w:rPr>
                <w:rFonts w:ascii="AcadNusx" w:hAnsi="AcadNusx"/>
                <w:sz w:val="20"/>
                <w:szCs w:val="20"/>
              </w:rPr>
              <w:t>faqtobrivi</w:t>
            </w:r>
            <w:proofErr w:type="spellEnd"/>
            <w:r w:rsidR="0059505B">
              <w:rPr>
                <w:rFonts w:ascii="AcadNusx" w:hAnsi="AcadNusx"/>
                <w:sz w:val="20"/>
                <w:szCs w:val="20"/>
              </w:rPr>
              <w:t>:</w:t>
            </w:r>
          </w:p>
          <w:p w:rsidR="006252E6" w:rsidRPr="007C4152" w:rsidRDefault="006252E6" w:rsidP="003D63D5">
            <w:pPr>
              <w:spacing w:before="60" w:after="60"/>
              <w:ind w:left="340"/>
              <w:rPr>
                <w:rFonts w:asciiTheme="minorHAnsi" w:hAnsiTheme="minorHAnsi"/>
                <w:sz w:val="20"/>
                <w:szCs w:val="20"/>
                <w:lang w:val="ru-RU"/>
              </w:rPr>
            </w:pPr>
            <w:proofErr w:type="spellStart"/>
            <w:r w:rsidRPr="00055AF1">
              <w:rPr>
                <w:rFonts w:ascii="AcadNusx" w:hAnsi="AcadNusx"/>
                <w:sz w:val="20"/>
                <w:szCs w:val="20"/>
              </w:rPr>
              <w:t>sakontaqto</w:t>
            </w:r>
            <w:proofErr w:type="spellEnd"/>
            <w:r w:rsidRPr="00055AF1">
              <w:rPr>
                <w:rFonts w:ascii="AcadNusx" w:hAnsi="AcadNusx"/>
                <w:sz w:val="20"/>
                <w:szCs w:val="20"/>
              </w:rPr>
              <w:t xml:space="preserve"> </w:t>
            </w:r>
            <w:proofErr w:type="spellStart"/>
            <w:r w:rsidRPr="00055AF1">
              <w:rPr>
                <w:rFonts w:ascii="AcadNusx" w:hAnsi="AcadNusx"/>
                <w:sz w:val="20"/>
                <w:szCs w:val="20"/>
              </w:rPr>
              <w:t>informacia</w:t>
            </w:r>
            <w:proofErr w:type="spellEnd"/>
            <w:r w:rsidR="0059505B">
              <w:rPr>
                <w:rFonts w:ascii="AcadNusx" w:hAnsi="AcadNusx"/>
                <w:sz w:val="20"/>
                <w:szCs w:val="20"/>
              </w:rPr>
              <w:t>:</w:t>
            </w:r>
          </w:p>
        </w:tc>
      </w:tr>
      <w:tr w:rsidR="006252E6" w:rsidTr="003D63D5">
        <w:tc>
          <w:tcPr>
            <w:tcW w:w="9904" w:type="dxa"/>
            <w:gridSpan w:val="9"/>
          </w:tcPr>
          <w:p w:rsidR="006252E6" w:rsidRPr="00055AF1" w:rsidRDefault="006252E6" w:rsidP="003D63D5">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ZiriTadi</w:t>
            </w:r>
            <w:proofErr w:type="spellEnd"/>
            <w:r w:rsidRPr="00055AF1">
              <w:rPr>
                <w:rFonts w:ascii="AcadNusx" w:hAnsi="AcadNusx"/>
                <w:sz w:val="20"/>
                <w:szCs w:val="20"/>
              </w:rPr>
              <w:t xml:space="preserve"> </w:t>
            </w:r>
            <w:proofErr w:type="spellStart"/>
            <w:r w:rsidRPr="00055AF1">
              <w:rPr>
                <w:rFonts w:ascii="AcadNusx" w:hAnsi="AcadNusx"/>
                <w:sz w:val="20"/>
                <w:szCs w:val="20"/>
              </w:rPr>
              <w:t>saqmianoba</w:t>
            </w:r>
            <w:proofErr w:type="spellEnd"/>
          </w:p>
        </w:tc>
      </w:tr>
      <w:tr w:rsidR="006252E6" w:rsidRPr="00630ADE" w:rsidTr="003D63D5">
        <w:tc>
          <w:tcPr>
            <w:tcW w:w="9904" w:type="dxa"/>
            <w:gridSpan w:val="9"/>
            <w:tcBorders>
              <w:bottom w:val="single" w:sz="4" w:space="0" w:color="000000" w:themeColor="text1"/>
            </w:tcBorders>
          </w:tcPr>
          <w:p w:rsidR="006252E6" w:rsidRPr="00630ADE" w:rsidRDefault="006252E6" w:rsidP="003D63D5">
            <w:pPr>
              <w:pStyle w:val="ListParagraph"/>
              <w:numPr>
                <w:ilvl w:val="0"/>
                <w:numId w:val="39"/>
              </w:numPr>
              <w:spacing w:before="60" w:after="60"/>
              <w:contextualSpacing w:val="0"/>
              <w:rPr>
                <w:rFonts w:ascii="AcadNusx" w:hAnsi="AcadNusx"/>
                <w:sz w:val="20"/>
                <w:szCs w:val="20"/>
                <w:lang w:val="es-ES"/>
              </w:rPr>
            </w:pPr>
            <w:proofErr w:type="spellStart"/>
            <w:r w:rsidRPr="00630ADE">
              <w:rPr>
                <w:rFonts w:ascii="AcadNusx" w:hAnsi="AcadNusx"/>
                <w:sz w:val="20"/>
                <w:szCs w:val="20"/>
                <w:lang w:val="es-ES"/>
              </w:rPr>
              <w:t>proeqtis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ganxorcielebis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periodi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proeqtiT</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gaTvaliswinebuli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mosamzadebeli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samuSaoebisa</w:t>
            </w:r>
            <w:proofErr w:type="spellEnd"/>
            <w:r w:rsidRPr="00630ADE">
              <w:rPr>
                <w:rFonts w:ascii="AcadNusx" w:hAnsi="AcadNusx"/>
                <w:sz w:val="20"/>
                <w:szCs w:val="20"/>
                <w:lang w:val="es-ES"/>
              </w:rPr>
              <w:t xml:space="preserve"> da </w:t>
            </w:r>
            <w:proofErr w:type="spellStart"/>
            <w:r w:rsidRPr="00630ADE">
              <w:rPr>
                <w:rFonts w:ascii="AcadNusx" w:hAnsi="AcadNusx"/>
                <w:sz w:val="20"/>
                <w:szCs w:val="20"/>
                <w:lang w:val="es-ES"/>
              </w:rPr>
              <w:t>grantis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Tanxis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xarjvis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periodi</w:t>
            </w:r>
            <w:proofErr w:type="spellEnd"/>
            <w:r w:rsidRPr="00630ADE">
              <w:rPr>
                <w:rFonts w:ascii="AcadNusx" w:hAnsi="AcadNusx"/>
                <w:sz w:val="20"/>
                <w:szCs w:val="20"/>
                <w:lang w:val="es-ES"/>
              </w:rPr>
              <w:t>)</w:t>
            </w:r>
          </w:p>
        </w:tc>
      </w:tr>
      <w:tr w:rsidR="006252E6" w:rsidTr="003D63D5">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630ADE" w:rsidRDefault="006252E6" w:rsidP="003D63D5">
            <w:pPr>
              <w:pStyle w:val="ListParagraph"/>
              <w:numPr>
                <w:ilvl w:val="0"/>
                <w:numId w:val="39"/>
              </w:numPr>
              <w:contextualSpacing w:val="0"/>
              <w:rPr>
                <w:rFonts w:ascii="AcadNusx" w:hAnsi="AcadNusx"/>
                <w:sz w:val="20"/>
                <w:szCs w:val="20"/>
                <w:lang w:val="es-ES"/>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055AF1" w:rsidRDefault="008B7D00" w:rsidP="003D63D5">
            <w:pPr>
              <w:rPr>
                <w:rFonts w:ascii="AcadNusx" w:hAnsi="AcadNusx"/>
                <w:sz w:val="20"/>
                <w:szCs w:val="20"/>
              </w:rPr>
            </w:pPr>
            <w:proofErr w:type="spellStart"/>
            <w:r w:rsidRPr="00055AF1">
              <w:rPr>
                <w:rFonts w:ascii="AcadNusx" w:hAnsi="AcadNusx"/>
                <w:sz w:val="20"/>
                <w:szCs w:val="20"/>
              </w:rPr>
              <w:t>B</w:t>
            </w:r>
            <w:r w:rsidR="00B40DE7">
              <w:rPr>
                <w:rFonts w:ascii="AcadNusx" w:hAnsi="AcadNusx"/>
                <w:sz w:val="20"/>
                <w:szCs w:val="20"/>
              </w:rPr>
              <w:t>b</w:t>
            </w:r>
            <w:r w:rsidR="006252E6" w:rsidRPr="00055AF1">
              <w:rPr>
                <w:rFonts w:ascii="AcadNusx" w:hAnsi="AcadNusx"/>
                <w:sz w:val="20"/>
                <w:szCs w:val="20"/>
              </w:rPr>
              <w:t>iujeti</w:t>
            </w:r>
            <w:proofErr w:type="spellEnd"/>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F0314A" w:rsidRDefault="0059505B" w:rsidP="003D63D5">
            <w:pPr>
              <w:jc w:val="center"/>
              <w:rPr>
                <w:rFonts w:ascii="AcadNusx" w:hAnsi="AcadNusx"/>
                <w:sz w:val="20"/>
                <w:szCs w:val="20"/>
              </w:rPr>
            </w:pPr>
            <w:r>
              <w:rPr>
                <w:rFonts w:ascii="AcadNusx" w:hAnsi="AcadNusx"/>
                <w:sz w:val="20"/>
                <w:szCs w:val="20"/>
              </w:rPr>
              <w:t xml:space="preserve">9. </w:t>
            </w:r>
            <w:proofErr w:type="spellStart"/>
            <w:r w:rsidR="006252E6" w:rsidRPr="00055AF1">
              <w:rPr>
                <w:rFonts w:ascii="AcadNusx" w:hAnsi="AcadNusx"/>
                <w:sz w:val="20"/>
                <w:szCs w:val="20"/>
              </w:rPr>
              <w:t>Tanxa</w:t>
            </w:r>
            <w:proofErr w:type="spellEnd"/>
            <w:r>
              <w:rPr>
                <w:rFonts w:ascii="AcadNusx" w:hAnsi="AcadNusx"/>
                <w:sz w:val="20"/>
                <w:szCs w:val="20"/>
              </w:rPr>
              <w:t xml:space="preserve"> (</w:t>
            </w:r>
            <w:proofErr w:type="spellStart"/>
            <w:r>
              <w:rPr>
                <w:rFonts w:ascii="AcadNusx" w:hAnsi="AcadNusx"/>
                <w:sz w:val="20"/>
                <w:szCs w:val="20"/>
              </w:rPr>
              <w:t>lari</w:t>
            </w:r>
            <w:proofErr w:type="spellEnd"/>
            <w:r>
              <w:rPr>
                <w:rFonts w:ascii="AcadNusx" w:hAnsi="AcadNusx"/>
                <w:sz w:val="20"/>
                <w:szCs w:val="20"/>
              </w:rPr>
              <w:t>)</w:t>
            </w: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055AF1" w:rsidRDefault="0059505B" w:rsidP="003D63D5">
            <w:pPr>
              <w:jc w:val="center"/>
              <w:rPr>
                <w:rFonts w:ascii="AcadNusx" w:hAnsi="AcadNusx"/>
                <w:sz w:val="20"/>
                <w:szCs w:val="20"/>
              </w:rPr>
            </w:pPr>
            <w:r>
              <w:rPr>
                <w:rFonts w:ascii="AcadNusx" w:hAnsi="AcadNusx"/>
                <w:sz w:val="20"/>
                <w:szCs w:val="20"/>
              </w:rPr>
              <w:t xml:space="preserve">10. </w:t>
            </w:r>
            <w:proofErr w:type="spellStart"/>
            <w:r w:rsidR="006252E6" w:rsidRPr="00055AF1">
              <w:rPr>
                <w:rFonts w:ascii="AcadNusx" w:hAnsi="AcadNusx"/>
                <w:sz w:val="20"/>
                <w:szCs w:val="20"/>
              </w:rPr>
              <w:t>procenti</w:t>
            </w:r>
            <w:proofErr w:type="spellEnd"/>
          </w:p>
        </w:tc>
      </w:tr>
      <w:tr w:rsidR="006252E6" w:rsidRPr="00630ADE" w:rsidTr="003D63D5">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pStyle w:val="ListParagraph"/>
              <w:numPr>
                <w:ilvl w:val="1"/>
                <w:numId w:val="39"/>
              </w:numPr>
              <w:ind w:left="340" w:hanging="340"/>
              <w:contextualSpacing w:val="0"/>
              <w:rPr>
                <w:rFonts w:ascii="AcadNusx" w:hAnsi="AcadNusx"/>
                <w:sz w:val="18"/>
                <w:szCs w:val="18"/>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rPr>
                <w:rFonts w:ascii="AcadNusx" w:hAnsi="AcadNusx"/>
                <w:sz w:val="18"/>
                <w:szCs w:val="18"/>
                <w:lang w:val="es-ES"/>
              </w:rPr>
            </w:pPr>
            <w:proofErr w:type="spellStart"/>
            <w:r w:rsidRPr="00630ADE">
              <w:rPr>
                <w:rFonts w:ascii="AcadNusx" w:hAnsi="AcadNusx"/>
                <w:sz w:val="18"/>
                <w:szCs w:val="18"/>
                <w:lang w:val="es-ES"/>
              </w:rPr>
              <w:t>biznes</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ideis</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ganxorcielebisaTvis</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saWiro</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mTliani</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Tanxa</w:t>
            </w:r>
            <w:proofErr w:type="spellEnd"/>
            <w:r w:rsidRPr="00630ADE">
              <w:rPr>
                <w:rFonts w:ascii="AcadNusx" w:hAnsi="AcadNusx"/>
                <w:sz w:val="18"/>
                <w:szCs w:val="18"/>
                <w:lang w:val="es-ES"/>
              </w:rPr>
              <w:t xml:space="preserve"> </w:t>
            </w:r>
            <w:r w:rsidRPr="00416984">
              <w:rPr>
                <w:rFonts w:ascii="Sylfaen" w:hAnsi="Sylfaen"/>
                <w:sz w:val="18"/>
                <w:szCs w:val="18"/>
                <w:lang w:val="ka-GE"/>
              </w:rPr>
              <w:t>(</w:t>
            </w:r>
            <w:r w:rsidRPr="00630ADE">
              <w:rPr>
                <w:rFonts w:ascii="Sylfaen" w:hAnsi="Sylfaen"/>
                <w:sz w:val="18"/>
                <w:szCs w:val="18"/>
                <w:lang w:val="es-ES"/>
              </w:rPr>
              <w:t>A=B+C)</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ind w:left="454" w:hanging="454"/>
              <w:jc w:val="right"/>
              <w:rPr>
                <w:rFonts w:ascii="Grigolia" w:hAnsi="Grigolia"/>
                <w:i/>
                <w:color w:val="0070C0"/>
                <w:sz w:val="18"/>
                <w:szCs w:val="18"/>
                <w:lang w:val="es-ES"/>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ind w:left="454" w:hanging="454"/>
              <w:jc w:val="right"/>
              <w:rPr>
                <w:rFonts w:ascii="Grigolia" w:hAnsi="Grigolia"/>
                <w:i/>
                <w:color w:val="0070C0"/>
                <w:sz w:val="18"/>
                <w:szCs w:val="18"/>
                <w:lang w:val="es-ES"/>
              </w:rPr>
            </w:pPr>
          </w:p>
        </w:tc>
      </w:tr>
      <w:tr w:rsidR="006252E6" w:rsidRPr="00416984" w:rsidTr="003D63D5">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pStyle w:val="ListParagraph"/>
              <w:numPr>
                <w:ilvl w:val="1"/>
                <w:numId w:val="39"/>
              </w:numPr>
              <w:ind w:left="340" w:hanging="340"/>
              <w:contextualSpacing w:val="0"/>
              <w:rPr>
                <w:rFonts w:ascii="AcadNusx" w:hAnsi="AcadNusx"/>
                <w:sz w:val="18"/>
                <w:szCs w:val="18"/>
                <w:lang w:val="es-ES"/>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rPr>
                <w:rFonts w:ascii="AcadNusx" w:hAnsi="AcadNusx"/>
                <w:sz w:val="18"/>
                <w:szCs w:val="18"/>
              </w:rPr>
            </w:pPr>
            <w:proofErr w:type="spellStart"/>
            <w:r w:rsidRPr="00416984">
              <w:rPr>
                <w:rFonts w:ascii="AcadNusx" w:hAnsi="AcadNusx"/>
                <w:sz w:val="18"/>
                <w:szCs w:val="18"/>
              </w:rPr>
              <w:t>proeqtisagan</w:t>
            </w:r>
            <w:proofErr w:type="spellEnd"/>
            <w:r w:rsidRPr="00416984">
              <w:rPr>
                <w:rFonts w:ascii="AcadNusx" w:hAnsi="AcadNusx"/>
                <w:sz w:val="18"/>
                <w:szCs w:val="18"/>
              </w:rPr>
              <w:t xml:space="preserve"> </w:t>
            </w:r>
            <w:proofErr w:type="spellStart"/>
            <w:r w:rsidRPr="00416984">
              <w:rPr>
                <w:rFonts w:ascii="AcadNusx" w:hAnsi="AcadNusx"/>
                <w:sz w:val="18"/>
                <w:szCs w:val="18"/>
              </w:rPr>
              <w:t>moTxovnili</w:t>
            </w:r>
            <w:proofErr w:type="spellEnd"/>
            <w:r w:rsidRPr="00416984">
              <w:rPr>
                <w:rFonts w:ascii="AcadNusx" w:hAnsi="AcadNusx"/>
                <w:sz w:val="18"/>
                <w:szCs w:val="18"/>
              </w:rPr>
              <w:t xml:space="preserve"> </w:t>
            </w:r>
            <w:proofErr w:type="spellStart"/>
            <w:r w:rsidRPr="00416984">
              <w:rPr>
                <w:rFonts w:ascii="AcadNusx" w:hAnsi="AcadNusx"/>
                <w:sz w:val="18"/>
                <w:szCs w:val="18"/>
              </w:rPr>
              <w:t>wili</w:t>
            </w:r>
            <w:proofErr w:type="spellEnd"/>
            <w:r w:rsidRPr="00416984">
              <w:rPr>
                <w:rFonts w:ascii="AcadNusx" w:hAnsi="AcadNusx"/>
                <w:sz w:val="18"/>
                <w:szCs w:val="18"/>
              </w:rPr>
              <w:t xml:space="preserve"> </w:t>
            </w:r>
            <w:r w:rsidRPr="00416984">
              <w:rPr>
                <w:rFonts w:ascii="Sylfaen" w:hAnsi="Sylfaen"/>
                <w:sz w:val="18"/>
                <w:szCs w:val="18"/>
              </w:rPr>
              <w:t>(B)</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r>
      <w:tr w:rsidR="006252E6" w:rsidRPr="00416984" w:rsidTr="003D63D5">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pStyle w:val="ListParagraph"/>
              <w:numPr>
                <w:ilvl w:val="1"/>
                <w:numId w:val="39"/>
              </w:numPr>
              <w:ind w:left="340" w:hanging="340"/>
              <w:contextualSpacing w:val="0"/>
              <w:rPr>
                <w:rFonts w:ascii="AcadNusx" w:hAnsi="AcadNusx"/>
                <w:sz w:val="18"/>
                <w:szCs w:val="18"/>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rPr>
                <w:rFonts w:ascii="AcadNusx" w:hAnsi="AcadNusx"/>
                <w:sz w:val="18"/>
                <w:szCs w:val="18"/>
              </w:rPr>
            </w:pPr>
            <w:proofErr w:type="spellStart"/>
            <w:r w:rsidRPr="00416984">
              <w:rPr>
                <w:rFonts w:ascii="AcadNusx" w:hAnsi="AcadNusx"/>
                <w:sz w:val="18"/>
                <w:szCs w:val="18"/>
              </w:rPr>
              <w:t>ganmcxadeblis</w:t>
            </w:r>
            <w:proofErr w:type="spellEnd"/>
            <w:r w:rsidRPr="00416984">
              <w:rPr>
                <w:rFonts w:ascii="AcadNusx" w:hAnsi="AcadNusx"/>
                <w:sz w:val="18"/>
                <w:szCs w:val="18"/>
              </w:rPr>
              <w:t xml:space="preserve"> </w:t>
            </w:r>
            <w:proofErr w:type="spellStart"/>
            <w:r w:rsidRPr="00416984">
              <w:rPr>
                <w:rFonts w:ascii="AcadNusx" w:hAnsi="AcadNusx"/>
                <w:sz w:val="18"/>
                <w:szCs w:val="18"/>
              </w:rPr>
              <w:t>fuladi</w:t>
            </w:r>
            <w:proofErr w:type="spellEnd"/>
            <w:r w:rsidRPr="00416984">
              <w:rPr>
                <w:rFonts w:ascii="AcadNusx" w:hAnsi="AcadNusx"/>
                <w:sz w:val="18"/>
                <w:szCs w:val="18"/>
              </w:rPr>
              <w:t xml:space="preserve"> </w:t>
            </w:r>
            <w:proofErr w:type="spellStart"/>
            <w:r w:rsidRPr="00416984">
              <w:rPr>
                <w:rFonts w:ascii="AcadNusx" w:hAnsi="AcadNusx"/>
                <w:sz w:val="18"/>
                <w:szCs w:val="18"/>
              </w:rPr>
              <w:t>Senatani</w:t>
            </w:r>
            <w:proofErr w:type="spellEnd"/>
            <w:r w:rsidRPr="00416984">
              <w:rPr>
                <w:rFonts w:ascii="AcadNusx" w:hAnsi="AcadNusx"/>
                <w:sz w:val="18"/>
                <w:szCs w:val="18"/>
              </w:rPr>
              <w:t xml:space="preserve"> </w:t>
            </w:r>
            <w:r w:rsidRPr="00416984">
              <w:rPr>
                <w:rFonts w:ascii="Sylfaen" w:hAnsi="Sylfaen"/>
                <w:sz w:val="18"/>
                <w:szCs w:val="18"/>
              </w:rPr>
              <w:t>(C)</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r>
      <w:tr w:rsidR="006252E6" w:rsidRPr="00416984" w:rsidTr="003D63D5">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pStyle w:val="ListParagraph"/>
              <w:numPr>
                <w:ilvl w:val="1"/>
                <w:numId w:val="39"/>
              </w:numPr>
              <w:ind w:left="340" w:hanging="340"/>
              <w:contextualSpacing w:val="0"/>
              <w:rPr>
                <w:rFonts w:ascii="AcadNusx" w:hAnsi="AcadNusx"/>
                <w:sz w:val="18"/>
                <w:szCs w:val="18"/>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rPr>
                <w:rFonts w:ascii="AcadNusx" w:hAnsi="AcadNusx"/>
                <w:sz w:val="18"/>
                <w:szCs w:val="18"/>
              </w:rPr>
            </w:pPr>
            <w:proofErr w:type="spellStart"/>
            <w:r w:rsidRPr="00416984">
              <w:rPr>
                <w:rFonts w:ascii="AcadNusx" w:hAnsi="AcadNusx"/>
                <w:sz w:val="18"/>
                <w:szCs w:val="18"/>
              </w:rPr>
              <w:t>dafinansebis</w:t>
            </w:r>
            <w:proofErr w:type="spellEnd"/>
            <w:r w:rsidRPr="00416984">
              <w:rPr>
                <w:rFonts w:ascii="AcadNusx" w:hAnsi="AcadNusx"/>
                <w:sz w:val="18"/>
                <w:szCs w:val="18"/>
              </w:rPr>
              <w:t xml:space="preserve"> </w:t>
            </w:r>
            <w:proofErr w:type="spellStart"/>
            <w:r w:rsidRPr="00416984">
              <w:rPr>
                <w:rFonts w:ascii="AcadNusx" w:hAnsi="AcadNusx"/>
                <w:sz w:val="18"/>
                <w:szCs w:val="18"/>
              </w:rPr>
              <w:t>sxva</w:t>
            </w:r>
            <w:proofErr w:type="spellEnd"/>
            <w:r w:rsidRPr="00416984">
              <w:rPr>
                <w:rFonts w:ascii="AcadNusx" w:hAnsi="AcadNusx"/>
                <w:sz w:val="18"/>
                <w:szCs w:val="18"/>
              </w:rPr>
              <w:t xml:space="preserve"> </w:t>
            </w:r>
            <w:proofErr w:type="spellStart"/>
            <w:r w:rsidRPr="00416984">
              <w:rPr>
                <w:rFonts w:ascii="AcadNusx" w:hAnsi="AcadNusx"/>
                <w:sz w:val="18"/>
                <w:szCs w:val="18"/>
              </w:rPr>
              <w:t>wyaro</w:t>
            </w:r>
            <w:proofErr w:type="spellEnd"/>
            <w:r w:rsidRPr="00416984">
              <w:rPr>
                <w:rFonts w:ascii="AcadNusx" w:hAnsi="AcadNusx"/>
                <w:sz w:val="18"/>
                <w:szCs w:val="18"/>
              </w:rPr>
              <w:t xml:space="preserve"> </w:t>
            </w:r>
            <w:r w:rsidRPr="00416984">
              <w:rPr>
                <w:rFonts w:ascii="Sylfaen" w:hAnsi="Sylfaen"/>
                <w:sz w:val="18"/>
                <w:szCs w:val="18"/>
              </w:rPr>
              <w:t>(E)</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r>
      <w:tr w:rsidR="006252E6" w:rsidRPr="00630ADE" w:rsidTr="003D63D5">
        <w:tc>
          <w:tcPr>
            <w:tcW w:w="9904" w:type="dxa"/>
            <w:gridSpan w:val="9"/>
            <w:tcBorders>
              <w:top w:val="single" w:sz="4" w:space="0" w:color="000000" w:themeColor="text1"/>
            </w:tcBorders>
          </w:tcPr>
          <w:p w:rsidR="006252E6" w:rsidRPr="00630ADE" w:rsidRDefault="006252E6" w:rsidP="003D63D5">
            <w:pPr>
              <w:spacing w:before="60" w:after="60"/>
              <w:rPr>
                <w:rFonts w:ascii="AcadNusx" w:hAnsi="AcadNusx"/>
                <w:sz w:val="20"/>
                <w:szCs w:val="20"/>
                <w:lang w:val="es-ES"/>
              </w:rPr>
            </w:pPr>
            <w:proofErr w:type="spellStart"/>
            <w:r w:rsidRPr="00630ADE">
              <w:rPr>
                <w:rFonts w:ascii="AcadNusx" w:hAnsi="AcadNusx"/>
                <w:sz w:val="20"/>
                <w:szCs w:val="20"/>
                <w:lang w:val="es-ES"/>
              </w:rPr>
              <w:t>biznes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gegma</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Seicavs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Semdegi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saxis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informacias</w:t>
            </w:r>
            <w:proofErr w:type="spellEnd"/>
          </w:p>
        </w:tc>
      </w:tr>
      <w:tr w:rsidR="006252E6" w:rsidTr="003D63D5">
        <w:tc>
          <w:tcPr>
            <w:tcW w:w="1465" w:type="dxa"/>
            <w:gridSpan w:val="2"/>
          </w:tcPr>
          <w:p w:rsidR="0059505B" w:rsidRDefault="006252E6" w:rsidP="0059505B">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warmoeba</w:t>
            </w:r>
            <w:proofErr w:type="spellEnd"/>
            <w:r w:rsidR="0059505B">
              <w:rPr>
                <w:rFonts w:ascii="AcadNusx" w:hAnsi="AcadNusx"/>
                <w:sz w:val="18"/>
                <w:szCs w:val="18"/>
              </w:rPr>
              <w:t xml:space="preserve"> </w:t>
            </w:r>
          </w:p>
          <w:p w:rsidR="006252E6" w:rsidRPr="000A3203" w:rsidRDefault="0059505B" w:rsidP="0059505B">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Pr>
                <w:rFonts w:ascii="AcadNusx" w:hAnsi="AcadNusx"/>
                <w:sz w:val="18"/>
                <w:szCs w:val="18"/>
              </w:rPr>
              <w:t>momsaxureba</w:t>
            </w:r>
            <w:proofErr w:type="spellEnd"/>
          </w:p>
        </w:tc>
        <w:tc>
          <w:tcPr>
            <w:tcW w:w="1906" w:type="dxa"/>
          </w:tcPr>
          <w:p w:rsidR="006252E6" w:rsidRPr="000A3203" w:rsidRDefault="006252E6" w:rsidP="003D63D5">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gadamuSaveba</w:t>
            </w:r>
            <w:proofErr w:type="spellEnd"/>
          </w:p>
        </w:tc>
        <w:tc>
          <w:tcPr>
            <w:tcW w:w="1759" w:type="dxa"/>
          </w:tcPr>
          <w:p w:rsidR="006252E6" w:rsidRPr="000A3203" w:rsidRDefault="006252E6" w:rsidP="003D63D5">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gayidva</w:t>
            </w:r>
            <w:proofErr w:type="spellEnd"/>
          </w:p>
        </w:tc>
        <w:tc>
          <w:tcPr>
            <w:tcW w:w="1844" w:type="dxa"/>
          </w:tcPr>
          <w:p w:rsidR="006252E6" w:rsidRPr="000A3203" w:rsidRDefault="006252E6" w:rsidP="003D63D5">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xarisxis</w:t>
            </w:r>
            <w:proofErr w:type="spellEnd"/>
            <w:r w:rsidRPr="000A3203">
              <w:rPr>
                <w:rFonts w:ascii="AcadNusx" w:hAnsi="AcadNusx"/>
                <w:sz w:val="18"/>
                <w:szCs w:val="18"/>
              </w:rPr>
              <w:t xml:space="preserve"> </w:t>
            </w:r>
            <w:proofErr w:type="spellStart"/>
            <w:r w:rsidRPr="000A3203">
              <w:rPr>
                <w:rFonts w:ascii="AcadNusx" w:hAnsi="AcadNusx"/>
                <w:sz w:val="18"/>
                <w:szCs w:val="18"/>
              </w:rPr>
              <w:t>kontroli</w:t>
            </w:r>
            <w:proofErr w:type="spellEnd"/>
          </w:p>
        </w:tc>
        <w:tc>
          <w:tcPr>
            <w:tcW w:w="1420" w:type="dxa"/>
            <w:gridSpan w:val="2"/>
          </w:tcPr>
          <w:p w:rsidR="006252E6" w:rsidRPr="000A3203" w:rsidRDefault="006252E6" w:rsidP="003D63D5">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Senaxva</w:t>
            </w:r>
            <w:proofErr w:type="spellEnd"/>
            <w:r w:rsidR="0059505B">
              <w:rPr>
                <w:rFonts w:ascii="AcadNusx" w:hAnsi="AcadNusx"/>
                <w:sz w:val="18"/>
                <w:szCs w:val="18"/>
              </w:rPr>
              <w:t xml:space="preserve"> </w:t>
            </w:r>
          </w:p>
        </w:tc>
        <w:tc>
          <w:tcPr>
            <w:tcW w:w="1510" w:type="dxa"/>
            <w:gridSpan w:val="2"/>
          </w:tcPr>
          <w:p w:rsidR="0059505B" w:rsidRDefault="0059505B" w:rsidP="003D63D5">
            <w:pPr>
              <w:spacing w:before="60" w:after="60"/>
              <w:rPr>
                <w:rFonts w:ascii="AcadNusx" w:hAnsi="AcadNusx"/>
                <w:sz w:val="18"/>
                <w:szCs w:val="18"/>
              </w:rPr>
            </w:pPr>
          </w:p>
          <w:p w:rsidR="006252E6" w:rsidRDefault="006252E6" w:rsidP="003D63D5">
            <w:pPr>
              <w:spacing w:before="60" w:after="60"/>
              <w:rPr>
                <w:rFonts w:ascii="Sylfaen" w:hAnsi="Sylfaen"/>
                <w:sz w:val="18"/>
                <w:szCs w:val="18"/>
                <w:lang w:val="ka-GE"/>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sxva</w:t>
            </w:r>
            <w:proofErr w:type="spellEnd"/>
            <w:r w:rsidR="00A847AF">
              <w:rPr>
                <w:rFonts w:ascii="Sylfaen" w:hAnsi="Sylfaen"/>
                <w:sz w:val="18"/>
                <w:szCs w:val="18"/>
                <w:lang w:val="ka-GE"/>
              </w:rPr>
              <w:t xml:space="preserve"> (მიუთიეთ) </w:t>
            </w:r>
          </w:p>
          <w:p w:rsidR="00A847AF" w:rsidRPr="00A847AF" w:rsidRDefault="00A847AF" w:rsidP="003D63D5">
            <w:pPr>
              <w:keepNext/>
              <w:keepLines/>
              <w:spacing w:before="60" w:after="60"/>
              <w:outlineLvl w:val="1"/>
              <w:rPr>
                <w:rFonts w:ascii="Sylfaen" w:hAnsi="Sylfaen"/>
                <w:sz w:val="18"/>
                <w:szCs w:val="18"/>
                <w:lang w:val="ka-GE"/>
              </w:rPr>
            </w:pPr>
            <w:bookmarkStart w:id="2" w:name="_Toc458605549"/>
            <w:bookmarkStart w:id="3" w:name="_Toc458605852"/>
            <w:bookmarkStart w:id="4" w:name="_Toc458606007"/>
            <w:bookmarkStart w:id="5" w:name="_Toc458607289"/>
            <w:bookmarkStart w:id="6" w:name="_Toc458610283"/>
            <w:r>
              <w:rPr>
                <w:rFonts w:ascii="Sylfaen" w:hAnsi="Sylfaen"/>
                <w:sz w:val="18"/>
                <w:szCs w:val="18"/>
                <w:lang w:val="ka-GE"/>
              </w:rPr>
              <w:t>------------------</w:t>
            </w:r>
            <w:bookmarkEnd w:id="2"/>
            <w:bookmarkEnd w:id="3"/>
            <w:bookmarkEnd w:id="4"/>
            <w:bookmarkEnd w:id="5"/>
            <w:bookmarkEnd w:id="6"/>
          </w:p>
        </w:tc>
      </w:tr>
      <w:tr w:rsidR="006252E6" w:rsidRPr="00055AF1" w:rsidTr="003D63D5">
        <w:tc>
          <w:tcPr>
            <w:tcW w:w="9904" w:type="dxa"/>
            <w:gridSpan w:val="9"/>
            <w:tcBorders>
              <w:bottom w:val="single" w:sz="4" w:space="0" w:color="000000" w:themeColor="text1"/>
            </w:tcBorders>
          </w:tcPr>
          <w:p w:rsidR="006252E6" w:rsidRPr="00055AF1" w:rsidRDefault="006252E6" w:rsidP="003D63D5">
            <w:pPr>
              <w:spacing w:before="60" w:after="60"/>
              <w:rPr>
                <w:rFonts w:ascii="AcadNusx" w:hAnsi="AcadNusx"/>
                <w:sz w:val="20"/>
                <w:szCs w:val="20"/>
              </w:rPr>
            </w:pPr>
            <w:proofErr w:type="spellStart"/>
            <w:r w:rsidRPr="00055AF1">
              <w:rPr>
                <w:rFonts w:ascii="AcadNusx" w:hAnsi="AcadNusx"/>
                <w:sz w:val="20"/>
                <w:szCs w:val="20"/>
              </w:rPr>
              <w:t>proeqtis</w:t>
            </w:r>
            <w:proofErr w:type="spellEnd"/>
            <w:r w:rsidRPr="00055AF1">
              <w:rPr>
                <w:rFonts w:ascii="AcadNusx" w:hAnsi="AcadNusx"/>
                <w:sz w:val="20"/>
                <w:szCs w:val="20"/>
              </w:rPr>
              <w:t xml:space="preserve"> </w:t>
            </w:r>
            <w:proofErr w:type="spellStart"/>
            <w:r w:rsidRPr="00055AF1">
              <w:rPr>
                <w:rFonts w:ascii="AcadNusx" w:hAnsi="AcadNusx"/>
                <w:sz w:val="20"/>
                <w:szCs w:val="20"/>
              </w:rPr>
              <w:t>warmdgeni</w:t>
            </w:r>
            <w:proofErr w:type="spellEnd"/>
            <w:r w:rsidRPr="00055AF1">
              <w:rPr>
                <w:rFonts w:ascii="AcadNusx" w:hAnsi="AcadNusx"/>
                <w:sz w:val="20"/>
                <w:szCs w:val="20"/>
              </w:rPr>
              <w:t xml:space="preserve"> </w:t>
            </w:r>
          </w:p>
        </w:tc>
      </w:tr>
      <w:tr w:rsidR="006252E6" w:rsidRPr="00055AF1" w:rsidTr="003D63D5">
        <w:trPr>
          <w:trHeight w:val="567"/>
        </w:trPr>
        <w:tc>
          <w:tcPr>
            <w:tcW w:w="9904" w:type="dxa"/>
            <w:gridSpan w:val="9"/>
            <w:tcBorders>
              <w:top w:val="single" w:sz="4" w:space="0" w:color="000000" w:themeColor="text1"/>
              <w:bottom w:val="single" w:sz="4" w:space="0" w:color="000000" w:themeColor="text1"/>
            </w:tcBorders>
            <w:vAlign w:val="center"/>
          </w:tcPr>
          <w:p w:rsidR="006252E6" w:rsidRPr="00055AF1" w:rsidRDefault="00B40DE7" w:rsidP="003D63D5">
            <w:pPr>
              <w:spacing w:before="60" w:after="60"/>
              <w:rPr>
                <w:rFonts w:ascii="AcadNusx" w:hAnsi="AcadNusx"/>
                <w:sz w:val="20"/>
                <w:szCs w:val="20"/>
              </w:rPr>
            </w:pPr>
            <w:proofErr w:type="spellStart"/>
            <w:r>
              <w:rPr>
                <w:rFonts w:ascii="AcadNusx" w:hAnsi="AcadNusx"/>
                <w:sz w:val="20"/>
                <w:szCs w:val="20"/>
              </w:rPr>
              <w:t>x</w:t>
            </w:r>
            <w:r w:rsidR="006252E6" w:rsidRPr="00055AF1">
              <w:rPr>
                <w:rFonts w:ascii="AcadNusx" w:hAnsi="AcadNusx"/>
                <w:sz w:val="20"/>
                <w:szCs w:val="20"/>
              </w:rPr>
              <w:t>elmowera</w:t>
            </w:r>
            <w:proofErr w:type="spellEnd"/>
          </w:p>
        </w:tc>
      </w:tr>
      <w:tr w:rsidR="006252E6" w:rsidRPr="00055AF1" w:rsidTr="003D63D5">
        <w:tc>
          <w:tcPr>
            <w:tcW w:w="9904" w:type="dxa"/>
            <w:gridSpan w:val="9"/>
            <w:tcBorders>
              <w:top w:val="single" w:sz="4" w:space="0" w:color="000000" w:themeColor="text1"/>
              <w:bottom w:val="single" w:sz="4" w:space="0" w:color="000000" w:themeColor="text1"/>
            </w:tcBorders>
          </w:tcPr>
          <w:p w:rsidR="006252E6" w:rsidRPr="00055AF1" w:rsidRDefault="006252E6" w:rsidP="003D63D5">
            <w:pPr>
              <w:spacing w:before="60" w:after="60"/>
              <w:rPr>
                <w:rFonts w:ascii="AcadNusx" w:hAnsi="AcadNusx"/>
                <w:sz w:val="20"/>
                <w:szCs w:val="20"/>
              </w:rPr>
            </w:pPr>
            <w:proofErr w:type="spellStart"/>
            <w:r w:rsidRPr="00055AF1">
              <w:rPr>
                <w:rFonts w:ascii="AcadNusx" w:hAnsi="AcadNusx"/>
                <w:sz w:val="20"/>
                <w:szCs w:val="20"/>
              </w:rPr>
              <w:t>TariRi</w:t>
            </w:r>
            <w:proofErr w:type="spellEnd"/>
          </w:p>
        </w:tc>
      </w:tr>
    </w:tbl>
    <w:p w:rsidR="006252E6" w:rsidRDefault="006252E6" w:rsidP="006252E6">
      <w:pPr>
        <w:spacing w:after="200" w:line="276" w:lineRule="auto"/>
        <w:rPr>
          <w:sz w:val="22"/>
          <w:szCs w:val="22"/>
        </w:rPr>
      </w:pPr>
    </w:p>
    <w:p w:rsidR="006252E6" w:rsidRPr="00611621" w:rsidRDefault="006252E6" w:rsidP="006252E6">
      <w:pPr>
        <w:spacing w:after="200" w:line="276" w:lineRule="auto"/>
        <w:rPr>
          <w:sz w:val="22"/>
          <w:szCs w:val="22"/>
        </w:rPr>
      </w:pPr>
      <w:r w:rsidRPr="00611621">
        <w:rPr>
          <w:sz w:val="22"/>
          <w:szCs w:val="22"/>
        </w:rPr>
        <w:br w:type="page"/>
      </w:r>
    </w:p>
    <w:p w:rsidR="006252E6" w:rsidRDefault="006252E6" w:rsidP="006252E6">
      <w:pPr>
        <w:pStyle w:val="ListParagraph"/>
        <w:numPr>
          <w:ilvl w:val="0"/>
          <w:numId w:val="35"/>
        </w:numPr>
        <w:rPr>
          <w:rFonts w:ascii="Sylfaen" w:hAnsi="Sylfaen" w:cs="Sylfaen"/>
          <w:b/>
          <w:lang w:val="ka-GE"/>
        </w:rPr>
        <w:sectPr w:rsidR="006252E6" w:rsidSect="003D63D5">
          <w:headerReference w:type="default" r:id="rId13"/>
          <w:footerReference w:type="default" r:id="rId14"/>
          <w:pgSz w:w="12240" w:h="15840"/>
          <w:pgMar w:top="1134" w:right="1134" w:bottom="1134" w:left="1418" w:header="720" w:footer="720" w:gutter="0"/>
          <w:cols w:space="720"/>
          <w:docGrid w:linePitch="360"/>
        </w:sectPr>
      </w:pPr>
    </w:p>
    <w:p w:rsidR="006252E6" w:rsidRPr="00C42E4F" w:rsidRDefault="00C42E4F" w:rsidP="00C42E4F">
      <w:pPr>
        <w:pStyle w:val="Heading1"/>
        <w:ind w:left="360"/>
        <w:rPr>
          <w:rFonts w:ascii="AcadNusx" w:hAnsi="AcadNusx"/>
        </w:rPr>
      </w:pPr>
      <w:bookmarkStart w:id="7" w:name="_Toc458605550"/>
      <w:bookmarkStart w:id="8" w:name="_Toc458610284"/>
      <w:r>
        <w:rPr>
          <w:rFonts w:ascii="AcadNusx" w:hAnsi="AcadNusx"/>
        </w:rPr>
        <w:lastRenderedPageBreak/>
        <w:t xml:space="preserve">2. </w:t>
      </w:r>
      <w:proofErr w:type="spellStart"/>
      <w:proofErr w:type="gramStart"/>
      <w:r w:rsidR="006252E6" w:rsidRPr="00C42E4F">
        <w:rPr>
          <w:rFonts w:ascii="AcadNusx" w:hAnsi="AcadNusx"/>
        </w:rPr>
        <w:t>biznes</w:t>
      </w:r>
      <w:proofErr w:type="spellEnd"/>
      <w:proofErr w:type="gramEnd"/>
      <w:r w:rsidR="006252E6" w:rsidRPr="00C42E4F">
        <w:rPr>
          <w:rFonts w:ascii="AcadNusx" w:hAnsi="AcadNusx"/>
        </w:rPr>
        <w:t xml:space="preserve"> </w:t>
      </w:r>
      <w:proofErr w:type="spellStart"/>
      <w:r w:rsidR="006252E6" w:rsidRPr="00C42E4F">
        <w:rPr>
          <w:rFonts w:ascii="AcadNusx" w:hAnsi="AcadNusx"/>
        </w:rPr>
        <w:t>proeqtis</w:t>
      </w:r>
      <w:proofErr w:type="spellEnd"/>
      <w:r w:rsidR="006252E6" w:rsidRPr="00C42E4F">
        <w:rPr>
          <w:rFonts w:ascii="AcadNusx" w:hAnsi="AcadNusx"/>
        </w:rPr>
        <w:t xml:space="preserve"> </w:t>
      </w:r>
      <w:proofErr w:type="spellStart"/>
      <w:r w:rsidR="006252E6" w:rsidRPr="00C42E4F">
        <w:rPr>
          <w:rFonts w:ascii="AcadNusx" w:hAnsi="AcadNusx"/>
        </w:rPr>
        <w:t>mokle</w:t>
      </w:r>
      <w:proofErr w:type="spellEnd"/>
      <w:r w:rsidR="006252E6" w:rsidRPr="00C42E4F">
        <w:rPr>
          <w:rFonts w:ascii="AcadNusx" w:hAnsi="AcadNusx"/>
        </w:rPr>
        <w:t xml:space="preserve"> </w:t>
      </w:r>
      <w:proofErr w:type="spellStart"/>
      <w:r w:rsidR="006252E6" w:rsidRPr="00C42E4F">
        <w:rPr>
          <w:rFonts w:ascii="AcadNusx" w:hAnsi="AcadNusx"/>
        </w:rPr>
        <w:t>mimoxilva</w:t>
      </w:r>
      <w:bookmarkEnd w:id="7"/>
      <w:bookmarkEnd w:id="8"/>
      <w:proofErr w:type="spellEnd"/>
    </w:p>
    <w:p w:rsidR="006252E6" w:rsidRPr="001830AB" w:rsidRDefault="006252E6" w:rsidP="006252E6">
      <w:pPr>
        <w:spacing w:before="120" w:after="120"/>
        <w:rPr>
          <w:rFonts w:ascii="AcadNusx" w:hAnsi="AcadNusx"/>
          <w:sz w:val="22"/>
          <w:szCs w:val="22"/>
          <w:lang w:val="it-IT"/>
        </w:rPr>
      </w:pPr>
      <w:r w:rsidRPr="001830AB">
        <w:rPr>
          <w:rFonts w:ascii="AcadNusx" w:hAnsi="AcadNusx"/>
          <w:sz w:val="22"/>
          <w:szCs w:val="22"/>
          <w:lang w:val="it-IT"/>
        </w:rPr>
        <w:t>igi unda moicavdes Semdeg informacias:</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biznes idei</w:t>
      </w:r>
      <w:r>
        <w:rPr>
          <w:rFonts w:ascii="AcadNusx" w:hAnsi="AcadNusx"/>
          <w:sz w:val="22"/>
          <w:szCs w:val="22"/>
          <w:lang w:val="it-IT"/>
        </w:rPr>
        <w:t>s</w:t>
      </w:r>
      <w:r w:rsidRPr="001830AB">
        <w:rPr>
          <w:rFonts w:ascii="AcadNusx" w:hAnsi="AcadNusx"/>
          <w:sz w:val="22"/>
          <w:szCs w:val="22"/>
          <w:lang w:val="it-IT"/>
        </w:rPr>
        <w:t xml:space="preserve"> mokle aRwera, romlis ganxorcielebac igegmeba proeqtis farglebSi</w:t>
      </w:r>
    </w:p>
    <w:p w:rsidR="006252E6" w:rsidRPr="001830AB" w:rsidRDefault="006252E6" w:rsidP="006252E6">
      <w:pPr>
        <w:numPr>
          <w:ilvl w:val="0"/>
          <w:numId w:val="41"/>
        </w:numPr>
        <w:spacing w:before="120" w:after="120"/>
        <w:ind w:left="567" w:hanging="567"/>
        <w:jc w:val="both"/>
        <w:rPr>
          <w:rFonts w:ascii="AcadNusx" w:hAnsi="AcadNusx"/>
          <w:sz w:val="22"/>
          <w:szCs w:val="22"/>
          <w:lang w:val="de-DE"/>
        </w:rPr>
      </w:pPr>
      <w:r w:rsidRPr="001830AB">
        <w:rPr>
          <w:rFonts w:ascii="AcadNusx" w:hAnsi="AcadNusx"/>
          <w:sz w:val="22"/>
          <w:szCs w:val="22"/>
          <w:lang w:val="de-DE"/>
        </w:rPr>
        <w:t xml:space="preserve">miuTiTeT proeqtis mTliani Rirebuleba, ra odenobis Tanxaa saWiro proeqtis ganxorcielebisaTvis, maT Soris Tqveni Tanamonawileobis Tanxa da proeqtidan moTxovnili dafinansebis odenoba.  </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de-DE"/>
        </w:rPr>
        <w:t>miznobrivi sasoflo-sameurneo produqciis mokle aRwera</w:t>
      </w:r>
      <w:r w:rsidR="00256997">
        <w:rPr>
          <w:rFonts w:ascii="AcadNusx" w:hAnsi="AcadNusx"/>
          <w:sz w:val="22"/>
          <w:szCs w:val="22"/>
          <w:lang w:val="de-DE"/>
        </w:rPr>
        <w:t>.</w:t>
      </w:r>
    </w:p>
    <w:p w:rsidR="006252E6" w:rsidRPr="001830AB" w:rsidRDefault="006252E6" w:rsidP="006252E6">
      <w:pPr>
        <w:numPr>
          <w:ilvl w:val="0"/>
          <w:numId w:val="41"/>
        </w:numPr>
        <w:spacing w:before="120" w:after="120"/>
        <w:ind w:left="567" w:hanging="567"/>
        <w:jc w:val="both"/>
        <w:rPr>
          <w:rFonts w:ascii="AcadNusx" w:hAnsi="AcadNusx"/>
          <w:sz w:val="22"/>
          <w:szCs w:val="22"/>
          <w:lang w:val="de-DE"/>
        </w:rPr>
      </w:pPr>
      <w:r w:rsidRPr="001830AB">
        <w:rPr>
          <w:rFonts w:ascii="AcadNusx" w:hAnsi="AcadNusx"/>
          <w:sz w:val="22"/>
          <w:szCs w:val="22"/>
          <w:lang w:val="de-DE"/>
        </w:rPr>
        <w:t>produqciis miznobrivi bazari, mokled aRwereT vin iqneba Tqveni produqtis momxmarebeli;</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 xml:space="preserve">rogoria dagegmili realizaciis moculoba da mosalodneli finansuri Sedegi. sasurvelia </w:t>
      </w:r>
      <w:r w:rsidRPr="001830AB">
        <w:rPr>
          <w:rFonts w:ascii="AcadNusx" w:hAnsi="AcadNusx"/>
          <w:sz w:val="22"/>
          <w:szCs w:val="22"/>
          <w:lang w:val="de-DE"/>
        </w:rPr>
        <w:t>miuTiToTYproeqtis ganxorcielebis SemTxvevaSi 3 wlis maCveneblebi, maT Soris sufTa mogeba (larebSi).</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 xml:space="preserve">ukve arsebuli </w:t>
      </w:r>
      <w:r w:rsidR="00256997">
        <w:rPr>
          <w:rFonts w:ascii="AcadNusx" w:hAnsi="AcadNusx"/>
          <w:sz w:val="22"/>
          <w:szCs w:val="22"/>
          <w:lang w:val="it-IT"/>
        </w:rPr>
        <w:t>biznesis</w:t>
      </w:r>
      <w:r w:rsidRPr="001830AB">
        <w:rPr>
          <w:rFonts w:ascii="AcadNusx" w:hAnsi="AcadNusx"/>
          <w:sz w:val="22"/>
          <w:szCs w:val="22"/>
          <w:lang w:val="it-IT"/>
        </w:rPr>
        <w:t xml:space="preserve"> SemTxvevaSi moiyvaneT gasuli wlebis finansuri maCveneblebi: realizaciis moculoba da wminda mogeba. </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 xml:space="preserve">aRwereT </w:t>
      </w:r>
      <w:r w:rsidR="00256997">
        <w:rPr>
          <w:rFonts w:ascii="AcadNusx" w:hAnsi="AcadNusx"/>
          <w:sz w:val="22"/>
          <w:szCs w:val="22"/>
          <w:lang w:val="it-IT"/>
        </w:rPr>
        <w:t xml:space="preserve">partniorebis </w:t>
      </w:r>
      <w:r w:rsidRPr="001830AB">
        <w:rPr>
          <w:rFonts w:ascii="AcadNusx" w:hAnsi="AcadNusx"/>
          <w:sz w:val="22"/>
          <w:szCs w:val="22"/>
          <w:lang w:val="it-IT"/>
        </w:rPr>
        <w:t xml:space="preserve"> gamocdileba biznes proeqtSi dagegmil saqmianobebTan mimarTebaSi. </w:t>
      </w:r>
    </w:p>
    <w:p w:rsidR="006252E6" w:rsidRPr="001830AB" w:rsidRDefault="006252E6" w:rsidP="006252E6">
      <w:pPr>
        <w:spacing w:before="120" w:after="120"/>
        <w:jc w:val="both"/>
        <w:rPr>
          <w:rFonts w:ascii="AcadNusx" w:hAnsi="AcadNusx"/>
          <w:sz w:val="22"/>
          <w:szCs w:val="22"/>
          <w:lang w:val="de-DE"/>
        </w:rPr>
      </w:pPr>
      <w:r w:rsidRPr="001830AB">
        <w:rPr>
          <w:rFonts w:ascii="AcadNusx" w:hAnsi="AcadNusx"/>
          <w:sz w:val="22"/>
          <w:szCs w:val="22"/>
          <w:lang w:val="ka-GE"/>
        </w:rPr>
        <w:t xml:space="preserve">aRniSnuli qveTavi ar unda aRematebodes </w:t>
      </w:r>
      <w:r w:rsidR="00D8477A" w:rsidRPr="00D8477A">
        <w:rPr>
          <w:rFonts w:ascii="Sylfaen" w:hAnsi="Sylfaen"/>
          <w:b/>
          <w:sz w:val="22"/>
          <w:szCs w:val="22"/>
          <w:lang w:val="ka-GE"/>
        </w:rPr>
        <w:t>1</w:t>
      </w:r>
      <w:r w:rsidR="002841BB">
        <w:rPr>
          <w:rFonts w:ascii="Sylfaen" w:hAnsi="Sylfaen"/>
          <w:sz w:val="22"/>
          <w:szCs w:val="22"/>
          <w:lang w:val="ka-GE"/>
        </w:rPr>
        <w:t xml:space="preserve"> </w:t>
      </w:r>
      <w:r w:rsidR="002841BB" w:rsidRPr="00DC7F39">
        <w:rPr>
          <w:rFonts w:ascii="Sylfaen" w:hAnsi="Sylfaen"/>
          <w:b/>
          <w:sz w:val="22"/>
          <w:szCs w:val="22"/>
          <w:lang w:val="ka-GE"/>
        </w:rPr>
        <w:t>(</w:t>
      </w:r>
      <w:r w:rsidR="00D8477A" w:rsidRPr="00DC7F39">
        <w:rPr>
          <w:rFonts w:ascii="AcadNusx" w:hAnsi="AcadNusx"/>
          <w:b/>
          <w:sz w:val="22"/>
          <w:szCs w:val="22"/>
          <w:lang w:val="ka-GE"/>
        </w:rPr>
        <w:t>erT</w:t>
      </w:r>
      <w:r w:rsidR="002841BB" w:rsidRPr="00DC7F39">
        <w:rPr>
          <w:rFonts w:ascii="Sylfaen" w:hAnsi="Sylfaen"/>
          <w:b/>
          <w:sz w:val="22"/>
          <w:szCs w:val="22"/>
          <w:lang w:val="ka-GE"/>
        </w:rPr>
        <w:t>)</w:t>
      </w:r>
      <w:r w:rsidR="00D8477A" w:rsidRPr="00D8477A">
        <w:rPr>
          <w:rFonts w:ascii="AcadNusx" w:hAnsi="AcadNusx"/>
          <w:b/>
          <w:sz w:val="22"/>
          <w:szCs w:val="22"/>
          <w:lang w:val="ka-GE"/>
        </w:rPr>
        <w:t xml:space="preserve"> gverds</w:t>
      </w:r>
      <w:r w:rsidRPr="001830AB">
        <w:rPr>
          <w:rFonts w:ascii="AcadNusx" w:hAnsi="AcadNusx"/>
          <w:sz w:val="22"/>
          <w:szCs w:val="22"/>
          <w:lang w:val="ka-GE"/>
        </w:rPr>
        <w:t xml:space="preserve">; misi wakiTxvis Semdeg mkiTxvels naTeli warmodgena unda Seeqmnas biznesze da gauCndes survili, safuZvlianad gaecnos proeqts. </w:t>
      </w:r>
      <w:r w:rsidRPr="001830AB">
        <w:rPr>
          <w:rFonts w:ascii="AcadNusx" w:hAnsi="AcadNusx"/>
          <w:sz w:val="22"/>
          <w:szCs w:val="22"/>
          <w:lang w:val="de-DE"/>
        </w:rPr>
        <w:t>proeqtis mokle mimoxilva iwereba saproeqto ganacxadis ZiriTadi nawilis daweris Semdgom</w:t>
      </w:r>
      <w:r w:rsidRPr="001830AB">
        <w:rPr>
          <w:rFonts w:ascii="AcadNusx" w:hAnsi="AcadNusx"/>
          <w:sz w:val="22"/>
          <w:szCs w:val="22"/>
          <w:lang w:val="ka-GE"/>
        </w:rPr>
        <w:t>.</w:t>
      </w:r>
    </w:p>
    <w:p w:rsidR="006252E6" w:rsidRPr="00C42E4F" w:rsidRDefault="00D4172C" w:rsidP="00C42E4F">
      <w:pPr>
        <w:pStyle w:val="Heading1"/>
        <w:rPr>
          <w:rFonts w:ascii="AcadNusx" w:hAnsi="AcadNusx"/>
          <w:lang w:val="es-ES"/>
        </w:rPr>
      </w:pPr>
      <w:bookmarkStart w:id="9" w:name="_Toc458605551"/>
      <w:bookmarkStart w:id="10" w:name="_Toc458610285"/>
      <w:r w:rsidRPr="00C42E4F">
        <w:rPr>
          <w:rFonts w:ascii="AcadNusx" w:hAnsi="AcadNusx"/>
          <w:lang w:val="es-ES"/>
        </w:rPr>
        <w:t>G</w:t>
      </w:r>
      <w:r w:rsidR="00C42E4F">
        <w:rPr>
          <w:rFonts w:ascii="Sylfaen" w:hAnsi="Sylfaen"/>
          <w:lang w:val="ka-GE"/>
        </w:rPr>
        <w:t xml:space="preserve">3. </w:t>
      </w:r>
      <w:r w:rsidR="00C42E4F" w:rsidRPr="00C42E4F">
        <w:rPr>
          <w:rFonts w:ascii="AcadNusx" w:hAnsi="Sylfaen"/>
          <w:lang w:val="ka-GE"/>
        </w:rPr>
        <w:t>გ</w:t>
      </w:r>
      <w:proofErr w:type="spellStart"/>
      <w:r w:rsidR="00256997" w:rsidRPr="00C42E4F">
        <w:rPr>
          <w:rFonts w:ascii="AcadNusx" w:hAnsi="AcadNusx"/>
          <w:lang w:val="es-ES"/>
        </w:rPr>
        <w:t>anmcxadeblis</w:t>
      </w:r>
      <w:r w:rsidRPr="00C42E4F">
        <w:rPr>
          <w:rFonts w:ascii="AcadNusx" w:hAnsi="AcadNusx"/>
          <w:lang w:val="es-ES"/>
        </w:rPr>
        <w:t>a</w:t>
      </w:r>
      <w:proofErr w:type="spellEnd"/>
      <w:r w:rsidRPr="00C42E4F">
        <w:rPr>
          <w:rFonts w:ascii="AcadNusx" w:hAnsi="AcadNusx"/>
          <w:lang w:val="es-ES"/>
        </w:rPr>
        <w:t xml:space="preserve"> da </w:t>
      </w:r>
      <w:proofErr w:type="spellStart"/>
      <w:r w:rsidRPr="00C42E4F">
        <w:rPr>
          <w:rFonts w:ascii="AcadNusx" w:hAnsi="AcadNusx"/>
          <w:lang w:val="es-ES"/>
        </w:rPr>
        <w:t>misi</w:t>
      </w:r>
      <w:proofErr w:type="spellEnd"/>
      <w:r w:rsidRPr="00C42E4F">
        <w:rPr>
          <w:rFonts w:ascii="AcadNusx" w:hAnsi="AcadNusx"/>
          <w:lang w:val="es-ES"/>
        </w:rPr>
        <w:t xml:space="preserve"> </w:t>
      </w:r>
      <w:proofErr w:type="spellStart"/>
      <w:r w:rsidRPr="00C42E4F">
        <w:rPr>
          <w:rFonts w:ascii="AcadNusx" w:hAnsi="AcadNusx"/>
          <w:lang w:val="es-ES"/>
        </w:rPr>
        <w:t>partniorebis</w:t>
      </w:r>
      <w:proofErr w:type="spellEnd"/>
      <w:r w:rsidR="006252E6" w:rsidRPr="00C42E4F">
        <w:rPr>
          <w:rFonts w:ascii="AcadNusx" w:hAnsi="AcadNusx"/>
          <w:lang w:val="es-ES"/>
        </w:rPr>
        <w:t xml:space="preserve"> </w:t>
      </w:r>
      <w:proofErr w:type="spellStart"/>
      <w:r w:rsidR="006252E6" w:rsidRPr="00C42E4F">
        <w:rPr>
          <w:rFonts w:ascii="AcadNusx" w:hAnsi="AcadNusx"/>
          <w:lang w:val="es-ES"/>
        </w:rPr>
        <w:t>gamocdileba</w:t>
      </w:r>
      <w:proofErr w:type="spellEnd"/>
      <w:r w:rsidR="006252E6" w:rsidRPr="00C42E4F">
        <w:rPr>
          <w:rFonts w:ascii="AcadNusx" w:hAnsi="AcadNusx"/>
          <w:lang w:val="es-ES"/>
        </w:rPr>
        <w:t xml:space="preserve"> da </w:t>
      </w:r>
      <w:proofErr w:type="spellStart"/>
      <w:r w:rsidR="006252E6" w:rsidRPr="00C42E4F">
        <w:rPr>
          <w:rFonts w:ascii="AcadNusx" w:hAnsi="AcadNusx"/>
          <w:lang w:val="es-ES"/>
        </w:rPr>
        <w:t>dRevandeli</w:t>
      </w:r>
      <w:proofErr w:type="spellEnd"/>
      <w:r w:rsidR="006252E6" w:rsidRPr="00C42E4F">
        <w:rPr>
          <w:rFonts w:ascii="AcadNusx" w:hAnsi="AcadNusx"/>
          <w:lang w:val="es-ES"/>
        </w:rPr>
        <w:t xml:space="preserve"> </w:t>
      </w:r>
      <w:proofErr w:type="spellStart"/>
      <w:r w:rsidR="006252E6" w:rsidRPr="00C42E4F">
        <w:rPr>
          <w:rFonts w:ascii="AcadNusx" w:hAnsi="AcadNusx"/>
          <w:lang w:val="es-ES"/>
        </w:rPr>
        <w:t>mdgomareoba</w:t>
      </w:r>
      <w:bookmarkEnd w:id="9"/>
      <w:proofErr w:type="spellEnd"/>
      <w:r w:rsidR="006252E6" w:rsidRPr="00C42E4F">
        <w:rPr>
          <w:rFonts w:ascii="AcadNusx" w:hAnsi="AcadNusx"/>
          <w:lang w:val="es-ES"/>
        </w:rPr>
        <w:t xml:space="preserve"> </w:t>
      </w:r>
      <w:r w:rsidR="002116D3">
        <w:rPr>
          <w:rFonts w:ascii="AcadNusx" w:hAnsi="AcadNusx"/>
          <w:lang w:val="es-ES"/>
        </w:rPr>
        <w:t>(1</w:t>
      </w:r>
      <w:r w:rsidR="00D22DCE">
        <w:rPr>
          <w:rFonts w:ascii="AcadNusx" w:hAnsi="AcadNusx"/>
          <w:lang w:val="es-ES"/>
        </w:rPr>
        <w:t>2</w:t>
      </w:r>
      <w:r w:rsidR="002116D3">
        <w:rPr>
          <w:rFonts w:ascii="AcadNusx" w:hAnsi="AcadNusx"/>
          <w:lang w:val="es-ES"/>
        </w:rPr>
        <w:t xml:space="preserve"> </w:t>
      </w:r>
      <w:proofErr w:type="spellStart"/>
      <w:r w:rsidR="002116D3">
        <w:rPr>
          <w:rFonts w:ascii="AcadNusx" w:hAnsi="AcadNusx"/>
          <w:lang w:val="es-ES"/>
        </w:rPr>
        <w:t>qula</w:t>
      </w:r>
      <w:proofErr w:type="spellEnd"/>
      <w:r w:rsidR="002116D3">
        <w:rPr>
          <w:rFonts w:ascii="AcadNusx" w:hAnsi="AcadNusx"/>
          <w:lang w:val="es-ES"/>
        </w:rPr>
        <w:t>)</w:t>
      </w:r>
      <w:bookmarkEnd w:id="10"/>
    </w:p>
    <w:p w:rsidR="006252E6" w:rsidRPr="0059042D" w:rsidRDefault="0059042D" w:rsidP="0059042D">
      <w:pPr>
        <w:pStyle w:val="Heading2"/>
        <w:rPr>
          <w:rFonts w:ascii="AcadNusx" w:hAnsi="AcadNusx"/>
          <w:lang w:val="es-ES"/>
        </w:rPr>
      </w:pPr>
      <w:bookmarkStart w:id="11" w:name="_Toc458605552"/>
      <w:bookmarkStart w:id="12" w:name="_Toc458610286"/>
      <w:r>
        <w:rPr>
          <w:rFonts w:ascii="Sylfaen" w:hAnsi="Sylfaen"/>
          <w:lang w:val="ka-GE"/>
        </w:rPr>
        <w:t xml:space="preserve">3.1 </w:t>
      </w:r>
      <w:r w:rsidR="006252E6" w:rsidRPr="0059042D">
        <w:rPr>
          <w:rFonts w:ascii="AcadNusx" w:hAnsi="AcadNusx"/>
          <w:lang w:val="de-DE"/>
        </w:rPr>
        <w:t>saqmianobis gamocdileba</w:t>
      </w:r>
      <w:bookmarkEnd w:id="11"/>
      <w:r w:rsidR="002116D3">
        <w:rPr>
          <w:rFonts w:ascii="AcadNusx" w:hAnsi="AcadNusx"/>
          <w:lang w:val="de-DE"/>
        </w:rPr>
        <w:t xml:space="preserve"> (</w:t>
      </w:r>
      <w:r w:rsidR="00D22DCE">
        <w:rPr>
          <w:rFonts w:ascii="AcadNusx" w:hAnsi="AcadNusx"/>
          <w:lang w:val="de-DE"/>
        </w:rPr>
        <w:t>4</w:t>
      </w:r>
      <w:r w:rsidR="002116D3">
        <w:rPr>
          <w:rFonts w:ascii="AcadNusx" w:hAnsi="AcadNusx"/>
          <w:lang w:val="de-DE"/>
        </w:rPr>
        <w:t>qula)</w:t>
      </w:r>
      <w:bookmarkEnd w:id="12"/>
    </w:p>
    <w:p w:rsidR="006252E6" w:rsidRPr="00256997"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it-IT"/>
        </w:rPr>
      </w:pPr>
      <w:r w:rsidRPr="00762BD6">
        <w:rPr>
          <w:rFonts w:ascii="AcadNusx" w:hAnsi="AcadNusx"/>
          <w:sz w:val="22"/>
          <w:szCs w:val="22"/>
          <w:lang w:val="it-IT"/>
        </w:rPr>
        <w:t>mimoixileT is gamocdileba, romelic pirdapir ukavSirdeba warmodgenili proeqtis farglebSi dagegmil saqmianobas, maT Soris daaxasiaTeT Tqvens mier warmoebuli, importirebuli, eqsportirebuli, realizebuli produqcia.</w:t>
      </w:r>
      <w:r w:rsidR="00256997">
        <w:rPr>
          <w:rFonts w:ascii="AcadNusx" w:hAnsi="AcadNusx"/>
          <w:sz w:val="22"/>
          <w:szCs w:val="22"/>
          <w:lang w:val="it-IT"/>
        </w:rPr>
        <w:t xml:space="preserve"> </w:t>
      </w:r>
      <w:r w:rsidR="00626220" w:rsidRPr="00626220">
        <w:rPr>
          <w:rFonts w:ascii="AcadNusx" w:hAnsi="AcadNusx"/>
          <w:sz w:val="22"/>
          <w:szCs w:val="22"/>
          <w:lang w:val="es-ES"/>
        </w:rPr>
        <w:t>s</w:t>
      </w:r>
      <w:r w:rsidR="00256997">
        <w:rPr>
          <w:rFonts w:ascii="AcadNusx" w:hAnsi="AcadNusx"/>
          <w:sz w:val="22"/>
          <w:szCs w:val="22"/>
          <w:lang w:val="it-IT"/>
        </w:rPr>
        <w:t>tartapis SemTxvevaSi</w:t>
      </w:r>
      <w:r w:rsidRPr="00762BD6">
        <w:rPr>
          <w:rFonts w:ascii="AcadNusx" w:hAnsi="AcadNusx"/>
          <w:sz w:val="22"/>
          <w:szCs w:val="22"/>
          <w:lang w:val="it-IT"/>
        </w:rPr>
        <w:t xml:space="preserve">, aRwereT </w:t>
      </w:r>
      <w:r w:rsidR="00256997">
        <w:rPr>
          <w:rFonts w:ascii="AcadNusx" w:hAnsi="AcadNusx"/>
          <w:sz w:val="22"/>
          <w:szCs w:val="22"/>
          <w:lang w:val="it-IT"/>
        </w:rPr>
        <w:t xml:space="preserve">Tqveni da Tqveni partnioris/ebis </w:t>
      </w:r>
      <w:r w:rsidRPr="00762BD6">
        <w:rPr>
          <w:rFonts w:ascii="AcadNusx" w:hAnsi="AcadNusx"/>
          <w:sz w:val="22"/>
          <w:szCs w:val="22"/>
          <w:lang w:val="it-IT"/>
        </w:rPr>
        <w:t xml:space="preserve"> gamocdileba dagegmil saqmianobebTan mimarTebaSi.</w:t>
      </w:r>
    </w:p>
    <w:p w:rsidR="006252E6" w:rsidRPr="0059042D" w:rsidRDefault="00545742" w:rsidP="0059042D">
      <w:pPr>
        <w:pStyle w:val="Heading2"/>
        <w:rPr>
          <w:rFonts w:ascii="AcadNusx" w:hAnsi="AcadNusx"/>
          <w:lang w:val="ka-GE"/>
        </w:rPr>
      </w:pPr>
      <w:bookmarkStart w:id="13" w:name="_Toc458605553"/>
      <w:bookmarkStart w:id="14" w:name="_Toc458610287"/>
      <w:r w:rsidRPr="0059042D">
        <w:rPr>
          <w:rFonts w:ascii="AcadNusx" w:hAnsi="AcadNusx"/>
          <w:lang w:val="de-DE"/>
        </w:rPr>
        <w:t xml:space="preserve">3.2 </w:t>
      </w:r>
      <w:r w:rsidR="006252E6" w:rsidRPr="0059042D">
        <w:rPr>
          <w:rFonts w:ascii="AcadNusx" w:hAnsi="AcadNusx"/>
          <w:lang w:val="de-DE"/>
        </w:rPr>
        <w:t>realizaciis bazari</w:t>
      </w:r>
      <w:bookmarkEnd w:id="13"/>
      <w:r w:rsidR="002116D3">
        <w:rPr>
          <w:rFonts w:ascii="AcadNusx" w:hAnsi="AcadNusx"/>
          <w:lang w:val="de-DE"/>
        </w:rPr>
        <w:t xml:space="preserve"> (</w:t>
      </w:r>
      <w:r w:rsidR="00D22DCE">
        <w:rPr>
          <w:rFonts w:ascii="AcadNusx" w:hAnsi="AcadNusx"/>
          <w:lang w:val="de-DE"/>
        </w:rPr>
        <w:t>4</w:t>
      </w:r>
      <w:r w:rsidR="002116D3">
        <w:rPr>
          <w:rFonts w:ascii="AcadNusx" w:hAnsi="AcadNusx"/>
          <w:lang w:val="de-DE"/>
        </w:rPr>
        <w:t xml:space="preserve"> qula)</w:t>
      </w:r>
      <w:bookmarkEnd w:id="14"/>
    </w:p>
    <w:p w:rsidR="006252E6" w:rsidRPr="00AB2331" w:rsidRDefault="006252E6" w:rsidP="006252E6">
      <w:pPr>
        <w:spacing w:before="120" w:after="120"/>
        <w:jc w:val="both"/>
        <w:rPr>
          <w:rFonts w:ascii="AcadNusx" w:hAnsi="AcadNusx"/>
          <w:sz w:val="22"/>
          <w:szCs w:val="22"/>
          <w:lang w:val="ka-GE"/>
        </w:rPr>
      </w:pPr>
      <w:r w:rsidRPr="00AB2331">
        <w:rPr>
          <w:rFonts w:ascii="AcadNusx" w:hAnsi="AcadNusx"/>
          <w:sz w:val="22"/>
          <w:szCs w:val="22"/>
          <w:lang w:val="ka-GE"/>
        </w:rPr>
        <w:t>aRwereT arsebuli biznesis farglebSi warmoebulida realizebuli produqciis gasaRebis bazari. CamoTvaleT is kompaniebi da organizaciebi, romlebic warmoadgenen Tqveni kom</w:t>
      </w:r>
      <w:r>
        <w:rPr>
          <w:rFonts w:ascii="AcadNusx" w:hAnsi="AcadNusx"/>
          <w:sz w:val="22"/>
          <w:szCs w:val="22"/>
          <w:lang w:val="ka-GE"/>
        </w:rPr>
        <w:t>paniis produqciis momxmareblebs</w:t>
      </w:r>
      <w:r w:rsidRPr="00630ADE">
        <w:rPr>
          <w:rFonts w:ascii="AcadNusx" w:hAnsi="AcadNusx"/>
          <w:sz w:val="22"/>
          <w:szCs w:val="22"/>
          <w:lang w:val="ka-GE"/>
        </w:rPr>
        <w:t>.</w:t>
      </w:r>
    </w:p>
    <w:p w:rsidR="006252E6" w:rsidRPr="00D40706" w:rsidRDefault="006252E6" w:rsidP="006252E6">
      <w:pPr>
        <w:spacing w:before="120" w:after="120"/>
        <w:jc w:val="both"/>
        <w:rPr>
          <w:rFonts w:ascii="AcadNusx" w:hAnsi="AcadNusx"/>
          <w:sz w:val="22"/>
          <w:szCs w:val="22"/>
        </w:rPr>
      </w:pPr>
      <w:r w:rsidRPr="00AB2331">
        <w:rPr>
          <w:rFonts w:ascii="AcadNusx" w:hAnsi="AcadNusx"/>
          <w:sz w:val="22"/>
          <w:szCs w:val="22"/>
          <w:lang w:val="ka-GE"/>
        </w:rPr>
        <w:t>produqciis fizikuri pirebisaTvis miyidvis SemTxvevaSi, gTxovT miu</w:t>
      </w:r>
      <w:r>
        <w:rPr>
          <w:rFonts w:ascii="AcadNusx" w:hAnsi="AcadNusx"/>
          <w:sz w:val="22"/>
          <w:szCs w:val="22"/>
          <w:lang w:val="ka-GE"/>
        </w:rPr>
        <w:t>TiToT fizikur pirebze realizebu</w:t>
      </w:r>
      <w:r w:rsidRPr="00AB2331">
        <w:rPr>
          <w:rFonts w:ascii="AcadNusx" w:hAnsi="AcadNusx"/>
          <w:sz w:val="22"/>
          <w:szCs w:val="22"/>
          <w:lang w:val="ka-GE"/>
        </w:rPr>
        <w:t>li produqciis mxolod jamuri moculoba, produqciis saxeobis mixedviT.</w:t>
      </w:r>
    </w:p>
    <w:p w:rsidR="006252E6" w:rsidRPr="00AB2331" w:rsidRDefault="006252E6" w:rsidP="006252E6">
      <w:pPr>
        <w:spacing w:before="120" w:after="120"/>
        <w:jc w:val="both"/>
        <w:rPr>
          <w:rFonts w:ascii="AcadNusx" w:hAnsi="AcadNusx"/>
          <w:sz w:val="22"/>
          <w:szCs w:val="22"/>
          <w:lang w:val="ka-GE"/>
        </w:rPr>
      </w:pPr>
      <w:r w:rsidRPr="00AB2331">
        <w:rPr>
          <w:rFonts w:ascii="AcadNusx" w:hAnsi="AcadNusx"/>
          <w:sz w:val="22"/>
          <w:szCs w:val="22"/>
          <w:lang w:val="ka-GE"/>
        </w:rPr>
        <w:t xml:space="preserve">SeavseT qvemoT mocemuli cxrili da miuTiTeT, sad da ra saxis produqcias yididiT bolo 3 wlis ganmavlobaSi.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7"/>
        <w:gridCol w:w="1619"/>
        <w:gridCol w:w="1618"/>
        <w:gridCol w:w="1618"/>
        <w:gridCol w:w="1618"/>
        <w:gridCol w:w="1614"/>
      </w:tblGrid>
      <w:tr w:rsidR="006252E6" w:rsidRPr="005A1471" w:rsidTr="003D63D5">
        <w:trPr>
          <w:cantSplit/>
          <w:trHeight w:val="337"/>
        </w:trPr>
        <w:tc>
          <w:tcPr>
            <w:tcW w:w="5000" w:type="pct"/>
            <w:gridSpan w:val="6"/>
            <w:tcBorders>
              <w:top w:val="nil"/>
              <w:left w:val="nil"/>
              <w:bottom w:val="nil"/>
              <w:right w:val="nil"/>
            </w:tcBorders>
            <w:vAlign w:val="center"/>
          </w:tcPr>
          <w:p w:rsidR="006252E6" w:rsidRPr="005A1471" w:rsidRDefault="006252E6" w:rsidP="003D63D5">
            <w:pPr>
              <w:keepNext/>
              <w:rPr>
                <w:rFonts w:ascii="AcadNusx" w:hAnsi="AcadNusx"/>
                <w:b/>
                <w:iCs/>
                <w:sz w:val="18"/>
                <w:szCs w:val="18"/>
                <w:lang w:val="sv-SE"/>
              </w:rPr>
            </w:pPr>
            <w:r>
              <w:rPr>
                <w:rFonts w:ascii="AcadNusx" w:hAnsi="AcadNusx"/>
                <w:b/>
                <w:iCs/>
                <w:sz w:val="18"/>
                <w:szCs w:val="18"/>
                <w:lang w:val="sv-SE"/>
              </w:rPr>
              <w:lastRenderedPageBreak/>
              <w:t>weli 201</w:t>
            </w:r>
            <w:r w:rsidRPr="005A1471">
              <w:rPr>
                <w:b/>
                <w:iCs/>
                <w:sz w:val="18"/>
                <w:szCs w:val="18"/>
                <w:lang w:val="sv-SE"/>
              </w:rPr>
              <w:t>__</w:t>
            </w:r>
          </w:p>
        </w:tc>
      </w:tr>
      <w:tr w:rsidR="006252E6" w:rsidRPr="005A1471" w:rsidTr="003D63D5">
        <w:trPr>
          <w:cantSplit/>
          <w:trHeight w:val="337"/>
        </w:trPr>
        <w:tc>
          <w:tcPr>
            <w:tcW w:w="5000"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iuridiul pirze</w:t>
            </w:r>
          </w:p>
        </w:tc>
      </w:tr>
      <w:tr w:rsidR="006252E6" w:rsidRPr="00630ADE" w:rsidTr="003D63D5">
        <w:trPr>
          <w:cantSplit/>
          <w:trHeight w:val="981"/>
        </w:trPr>
        <w:tc>
          <w:tcPr>
            <w:tcW w:w="9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6"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7" w:type="pct"/>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6"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9"/>
        <w:gridCol w:w="195"/>
        <w:gridCol w:w="1618"/>
        <w:gridCol w:w="1618"/>
        <w:gridCol w:w="1618"/>
        <w:gridCol w:w="1618"/>
        <w:gridCol w:w="1618"/>
      </w:tblGrid>
      <w:tr w:rsidR="006252E6" w:rsidRPr="005A1471" w:rsidTr="003D63D5">
        <w:trPr>
          <w:cantSplit/>
          <w:trHeight w:val="337"/>
        </w:trPr>
        <w:tc>
          <w:tcPr>
            <w:tcW w:w="817" w:type="pct"/>
            <w:tcBorders>
              <w:top w:val="nil"/>
              <w:left w:val="nil"/>
              <w:bottom w:val="single" w:sz="4" w:space="0" w:color="000000" w:themeColor="text1"/>
              <w:right w:val="nil"/>
            </w:tcBorders>
          </w:tcPr>
          <w:p w:rsidR="006252E6" w:rsidRDefault="006252E6" w:rsidP="003D63D5">
            <w:pPr>
              <w:keepNext/>
              <w:rPr>
                <w:rFonts w:ascii="AcadNusx" w:hAnsi="AcadNusx"/>
                <w:b/>
                <w:iCs/>
                <w:sz w:val="18"/>
                <w:szCs w:val="18"/>
                <w:lang w:val="sv-SE"/>
              </w:rPr>
            </w:pPr>
          </w:p>
        </w:tc>
        <w:tc>
          <w:tcPr>
            <w:tcW w:w="4183"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fizikur pirze</w:t>
            </w:r>
          </w:p>
        </w:tc>
      </w:tr>
      <w:tr w:rsidR="006252E6" w:rsidRPr="00630ADE" w:rsidTr="003D63D5">
        <w:trPr>
          <w:cantSplit/>
          <w:trHeight w:val="981"/>
        </w:trPr>
        <w:tc>
          <w:tcPr>
            <w:tcW w:w="91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5" w:type="pct"/>
            <w:gridSpan w:val="2"/>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8"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5" w:type="pct"/>
            <w:gridSpan w:val="2"/>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8"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7"/>
        <w:gridCol w:w="1619"/>
        <w:gridCol w:w="1618"/>
        <w:gridCol w:w="1618"/>
        <w:gridCol w:w="1618"/>
        <w:gridCol w:w="1614"/>
      </w:tblGrid>
      <w:tr w:rsidR="006252E6" w:rsidRPr="005A1471" w:rsidTr="003D63D5">
        <w:trPr>
          <w:cantSplit/>
          <w:trHeight w:val="337"/>
        </w:trPr>
        <w:tc>
          <w:tcPr>
            <w:tcW w:w="5000" w:type="pct"/>
            <w:gridSpan w:val="6"/>
            <w:tcBorders>
              <w:top w:val="nil"/>
              <w:left w:val="nil"/>
              <w:bottom w:val="nil"/>
              <w:right w:val="nil"/>
            </w:tcBorders>
            <w:vAlign w:val="center"/>
          </w:tcPr>
          <w:p w:rsidR="006252E6" w:rsidRPr="005A1471" w:rsidRDefault="006252E6" w:rsidP="003D63D5">
            <w:pPr>
              <w:keepNext/>
              <w:rPr>
                <w:rFonts w:ascii="AcadNusx" w:hAnsi="AcadNusx"/>
                <w:b/>
                <w:iCs/>
                <w:sz w:val="18"/>
                <w:szCs w:val="18"/>
                <w:lang w:val="sv-SE"/>
              </w:rPr>
            </w:pPr>
            <w:r>
              <w:rPr>
                <w:rFonts w:ascii="AcadNusx" w:hAnsi="AcadNusx"/>
                <w:b/>
                <w:iCs/>
                <w:sz w:val="18"/>
                <w:szCs w:val="18"/>
                <w:lang w:val="sv-SE"/>
              </w:rPr>
              <w:t>weli 201</w:t>
            </w:r>
            <w:r w:rsidRPr="005A1471">
              <w:rPr>
                <w:b/>
                <w:iCs/>
                <w:sz w:val="18"/>
                <w:szCs w:val="18"/>
                <w:lang w:val="sv-SE"/>
              </w:rPr>
              <w:t>__</w:t>
            </w:r>
          </w:p>
        </w:tc>
      </w:tr>
      <w:tr w:rsidR="006252E6" w:rsidRPr="005A1471" w:rsidTr="003D63D5">
        <w:trPr>
          <w:cantSplit/>
          <w:trHeight w:val="337"/>
        </w:trPr>
        <w:tc>
          <w:tcPr>
            <w:tcW w:w="5000"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iuridiul pirze</w:t>
            </w:r>
          </w:p>
        </w:tc>
      </w:tr>
      <w:tr w:rsidR="006252E6" w:rsidRPr="00630ADE" w:rsidTr="003D63D5">
        <w:trPr>
          <w:cantSplit/>
          <w:trHeight w:val="981"/>
        </w:trPr>
        <w:tc>
          <w:tcPr>
            <w:tcW w:w="9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6"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7" w:type="pct"/>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6"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9"/>
        <w:gridCol w:w="195"/>
        <w:gridCol w:w="1618"/>
        <w:gridCol w:w="1618"/>
        <w:gridCol w:w="1618"/>
        <w:gridCol w:w="1618"/>
        <w:gridCol w:w="1618"/>
      </w:tblGrid>
      <w:tr w:rsidR="006252E6" w:rsidRPr="005A1471" w:rsidTr="003D63D5">
        <w:trPr>
          <w:cantSplit/>
          <w:trHeight w:val="337"/>
        </w:trPr>
        <w:tc>
          <w:tcPr>
            <w:tcW w:w="817" w:type="pct"/>
            <w:tcBorders>
              <w:top w:val="nil"/>
              <w:left w:val="nil"/>
              <w:bottom w:val="single" w:sz="4" w:space="0" w:color="000000" w:themeColor="text1"/>
              <w:right w:val="nil"/>
            </w:tcBorders>
          </w:tcPr>
          <w:p w:rsidR="006252E6" w:rsidRDefault="006252E6" w:rsidP="003D63D5">
            <w:pPr>
              <w:keepNext/>
              <w:rPr>
                <w:rFonts w:ascii="AcadNusx" w:hAnsi="AcadNusx"/>
                <w:b/>
                <w:iCs/>
                <w:sz w:val="18"/>
                <w:szCs w:val="18"/>
                <w:lang w:val="sv-SE"/>
              </w:rPr>
            </w:pPr>
          </w:p>
        </w:tc>
        <w:tc>
          <w:tcPr>
            <w:tcW w:w="4183"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fizikur pirze</w:t>
            </w:r>
          </w:p>
        </w:tc>
      </w:tr>
      <w:tr w:rsidR="006252E6" w:rsidRPr="00630ADE" w:rsidTr="003D63D5">
        <w:trPr>
          <w:cantSplit/>
          <w:trHeight w:val="981"/>
        </w:trPr>
        <w:tc>
          <w:tcPr>
            <w:tcW w:w="91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5" w:type="pct"/>
            <w:gridSpan w:val="2"/>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8"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5" w:type="pct"/>
            <w:gridSpan w:val="2"/>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8"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7"/>
        <w:gridCol w:w="1619"/>
        <w:gridCol w:w="1618"/>
        <w:gridCol w:w="1618"/>
        <w:gridCol w:w="1618"/>
        <w:gridCol w:w="1614"/>
      </w:tblGrid>
      <w:tr w:rsidR="006252E6" w:rsidRPr="005A1471" w:rsidTr="003D63D5">
        <w:trPr>
          <w:cantSplit/>
          <w:trHeight w:val="337"/>
        </w:trPr>
        <w:tc>
          <w:tcPr>
            <w:tcW w:w="5000" w:type="pct"/>
            <w:gridSpan w:val="6"/>
            <w:tcBorders>
              <w:top w:val="nil"/>
              <w:left w:val="nil"/>
              <w:bottom w:val="nil"/>
              <w:right w:val="nil"/>
            </w:tcBorders>
            <w:vAlign w:val="center"/>
          </w:tcPr>
          <w:p w:rsidR="006252E6" w:rsidRPr="005A1471" w:rsidRDefault="006252E6" w:rsidP="003D63D5">
            <w:pPr>
              <w:keepNext/>
              <w:rPr>
                <w:rFonts w:ascii="AcadNusx" w:hAnsi="AcadNusx"/>
                <w:b/>
                <w:iCs/>
                <w:sz w:val="18"/>
                <w:szCs w:val="18"/>
                <w:lang w:val="sv-SE"/>
              </w:rPr>
            </w:pPr>
            <w:r>
              <w:rPr>
                <w:rFonts w:ascii="AcadNusx" w:hAnsi="AcadNusx"/>
                <w:b/>
                <w:iCs/>
                <w:sz w:val="18"/>
                <w:szCs w:val="18"/>
                <w:lang w:val="sv-SE"/>
              </w:rPr>
              <w:t>weli 201</w:t>
            </w:r>
            <w:r w:rsidRPr="005A1471">
              <w:rPr>
                <w:b/>
                <w:iCs/>
                <w:sz w:val="18"/>
                <w:szCs w:val="18"/>
                <w:lang w:val="sv-SE"/>
              </w:rPr>
              <w:t>__</w:t>
            </w:r>
          </w:p>
        </w:tc>
      </w:tr>
      <w:tr w:rsidR="006252E6" w:rsidRPr="005A1471" w:rsidTr="003D63D5">
        <w:trPr>
          <w:cantSplit/>
          <w:trHeight w:val="337"/>
        </w:trPr>
        <w:tc>
          <w:tcPr>
            <w:tcW w:w="5000"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iuridiul pirze</w:t>
            </w:r>
          </w:p>
        </w:tc>
      </w:tr>
      <w:tr w:rsidR="006252E6" w:rsidRPr="00630ADE" w:rsidTr="003D63D5">
        <w:trPr>
          <w:cantSplit/>
          <w:trHeight w:val="981"/>
        </w:trPr>
        <w:tc>
          <w:tcPr>
            <w:tcW w:w="9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6"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7" w:type="pct"/>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6"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9"/>
        <w:gridCol w:w="195"/>
        <w:gridCol w:w="1618"/>
        <w:gridCol w:w="1618"/>
        <w:gridCol w:w="1618"/>
        <w:gridCol w:w="1618"/>
        <w:gridCol w:w="1618"/>
      </w:tblGrid>
      <w:tr w:rsidR="006252E6" w:rsidRPr="005A1471" w:rsidTr="003D63D5">
        <w:trPr>
          <w:cantSplit/>
          <w:trHeight w:val="337"/>
        </w:trPr>
        <w:tc>
          <w:tcPr>
            <w:tcW w:w="817" w:type="pct"/>
            <w:tcBorders>
              <w:top w:val="nil"/>
              <w:left w:val="nil"/>
              <w:bottom w:val="single" w:sz="4" w:space="0" w:color="000000" w:themeColor="text1"/>
              <w:right w:val="nil"/>
            </w:tcBorders>
          </w:tcPr>
          <w:p w:rsidR="006252E6" w:rsidRDefault="006252E6" w:rsidP="003D63D5">
            <w:pPr>
              <w:keepNext/>
              <w:rPr>
                <w:rFonts w:ascii="AcadNusx" w:hAnsi="AcadNusx"/>
                <w:b/>
                <w:iCs/>
                <w:sz w:val="18"/>
                <w:szCs w:val="18"/>
                <w:lang w:val="sv-SE"/>
              </w:rPr>
            </w:pPr>
          </w:p>
        </w:tc>
        <w:tc>
          <w:tcPr>
            <w:tcW w:w="4183"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fizikur pirze</w:t>
            </w:r>
          </w:p>
        </w:tc>
      </w:tr>
      <w:tr w:rsidR="006252E6" w:rsidRPr="00630ADE" w:rsidTr="003D63D5">
        <w:trPr>
          <w:cantSplit/>
          <w:trHeight w:val="981"/>
        </w:trPr>
        <w:tc>
          <w:tcPr>
            <w:tcW w:w="91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5" w:type="pct"/>
            <w:gridSpan w:val="2"/>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8"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5" w:type="pct"/>
            <w:gridSpan w:val="2"/>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8"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p w:rsidR="006252E6" w:rsidRPr="00A460F0" w:rsidRDefault="006252E6" w:rsidP="006252E6">
      <w:pPr>
        <w:jc w:val="both"/>
        <w:rPr>
          <w:rFonts w:ascii="AcadNusx" w:hAnsi="AcadNusx"/>
          <w:sz w:val="22"/>
          <w:szCs w:val="22"/>
          <w:lang w:val="de-DE"/>
        </w:rPr>
      </w:pPr>
      <w:r w:rsidRPr="00A460F0">
        <w:rPr>
          <w:rFonts w:ascii="AcadNusx" w:hAnsi="AcadNusx"/>
          <w:sz w:val="22"/>
          <w:szCs w:val="22"/>
          <w:lang w:val="de-DE"/>
        </w:rPr>
        <w:t>Tu SesaZlebelia, saproeqto ganacxads Tan daurTeT zemoT mocemul cxrilSi CamoTvlil momxmareblebTan gaformebuli xelSekrulebebis qseroaslebi.</w:t>
      </w:r>
    </w:p>
    <w:p w:rsidR="006252E6" w:rsidRPr="00762BD6" w:rsidRDefault="006252E6" w:rsidP="006252E6">
      <w:pPr>
        <w:jc w:val="both"/>
        <w:rPr>
          <w:rFonts w:ascii="Sylfaen" w:hAnsi="Sylfaen"/>
          <w:b/>
          <w:sz w:val="22"/>
          <w:szCs w:val="22"/>
          <w:u w:val="single"/>
          <w:lang w:val="de-DE"/>
        </w:rPr>
        <w:sectPr w:rsidR="006252E6" w:rsidRPr="00762BD6" w:rsidSect="003D63D5">
          <w:pgSz w:w="12240" w:h="15840"/>
          <w:pgMar w:top="1134" w:right="1134" w:bottom="1134" w:left="1418" w:header="720" w:footer="720" w:gutter="0"/>
          <w:cols w:space="720"/>
          <w:docGrid w:linePitch="360"/>
        </w:sectPr>
      </w:pPr>
    </w:p>
    <w:p w:rsidR="00626220" w:rsidRPr="0059042D" w:rsidRDefault="00545742" w:rsidP="0059042D">
      <w:pPr>
        <w:pStyle w:val="Heading2"/>
        <w:rPr>
          <w:rFonts w:ascii="AcadNusx" w:hAnsi="AcadNusx"/>
          <w:lang w:val="de-DE"/>
        </w:rPr>
      </w:pPr>
      <w:bookmarkStart w:id="15" w:name="_Toc458605554"/>
      <w:bookmarkStart w:id="16" w:name="_Toc458610288"/>
      <w:r w:rsidRPr="0059042D">
        <w:rPr>
          <w:rFonts w:ascii="AcadNusx" w:hAnsi="AcadNusx"/>
          <w:lang w:val="de-DE"/>
        </w:rPr>
        <w:lastRenderedPageBreak/>
        <w:t xml:space="preserve">3.3. </w:t>
      </w:r>
      <w:r w:rsidR="00626220" w:rsidRPr="0059042D">
        <w:rPr>
          <w:rFonts w:ascii="AcadNusx" w:hAnsi="AcadNusx"/>
          <w:lang w:val="de-DE"/>
        </w:rPr>
        <w:t>arsebuli finansuri maCveneblebi</w:t>
      </w:r>
      <w:bookmarkEnd w:id="15"/>
      <w:r w:rsidR="002116D3">
        <w:rPr>
          <w:rFonts w:ascii="AcadNusx" w:hAnsi="AcadNusx"/>
          <w:lang w:val="de-DE"/>
        </w:rPr>
        <w:t xml:space="preserve"> (</w:t>
      </w:r>
      <w:r w:rsidR="00D22DCE">
        <w:rPr>
          <w:rFonts w:ascii="AcadNusx" w:hAnsi="AcadNusx"/>
          <w:lang w:val="de-DE"/>
        </w:rPr>
        <w:t>4</w:t>
      </w:r>
      <w:r w:rsidR="002116D3">
        <w:rPr>
          <w:rFonts w:ascii="AcadNusx" w:hAnsi="AcadNusx"/>
          <w:lang w:val="de-DE"/>
        </w:rPr>
        <w:t xml:space="preserve"> qula)</w:t>
      </w:r>
      <w:bookmarkEnd w:id="16"/>
    </w:p>
    <w:p w:rsidR="006252E6" w:rsidRPr="003C60A1" w:rsidRDefault="006252E6" w:rsidP="006252E6">
      <w:pPr>
        <w:spacing w:before="120" w:after="120"/>
        <w:jc w:val="both"/>
        <w:rPr>
          <w:rFonts w:ascii="AcadNusx" w:hAnsi="AcadNusx"/>
          <w:sz w:val="22"/>
          <w:szCs w:val="22"/>
          <w:lang w:val="ka-GE"/>
        </w:rPr>
      </w:pPr>
      <w:r>
        <w:rPr>
          <w:rFonts w:ascii="AcadNusx" w:hAnsi="AcadNusx"/>
          <w:sz w:val="22"/>
          <w:szCs w:val="22"/>
          <w:lang w:val="sv-SE"/>
        </w:rPr>
        <w:t>gagviziareT informacia</w:t>
      </w:r>
      <w:r w:rsidR="00D40706">
        <w:rPr>
          <w:rFonts w:ascii="AcadNusx" w:hAnsi="AcadNusx"/>
          <w:sz w:val="22"/>
          <w:szCs w:val="22"/>
          <w:lang w:val="sv-SE"/>
        </w:rPr>
        <w:t xml:space="preserve"> </w:t>
      </w:r>
      <w:r w:rsidR="00142BC3" w:rsidRPr="00142BC3">
        <w:rPr>
          <w:rFonts w:ascii="AcadNusx" w:hAnsi="AcadNusx"/>
          <w:sz w:val="22"/>
          <w:szCs w:val="22"/>
          <w:lang w:val="de-DE"/>
        </w:rPr>
        <w:t>arsebuli biznesis finansuri Sedegebis Sesaxeb.</w:t>
      </w:r>
      <w:r w:rsidR="00142BC3">
        <w:rPr>
          <w:rFonts w:ascii="AcadNusx" w:hAnsi="AcadNusx"/>
          <w:sz w:val="22"/>
          <w:szCs w:val="22"/>
          <w:lang w:val="de-DE"/>
        </w:rPr>
        <w:t xml:space="preserve"> </w:t>
      </w:r>
      <w:r w:rsidR="00142BC3">
        <w:rPr>
          <w:rFonts w:ascii="Sylfaen" w:hAnsi="Sylfaen"/>
          <w:sz w:val="22"/>
          <w:szCs w:val="22"/>
          <w:lang w:val="ka-GE"/>
        </w:rPr>
        <w:t xml:space="preserve"> </w:t>
      </w:r>
    </w:p>
    <w:p w:rsidR="006252E6" w:rsidRDefault="006252E6" w:rsidP="006252E6">
      <w:pPr>
        <w:spacing w:before="120" w:after="120"/>
        <w:jc w:val="both"/>
        <w:rPr>
          <w:rFonts w:ascii="AcadNusx" w:hAnsi="AcadNusx"/>
          <w:sz w:val="22"/>
          <w:szCs w:val="22"/>
          <w:lang w:val="sv-SE"/>
        </w:rPr>
      </w:pPr>
      <w:r w:rsidRPr="00464EA0">
        <w:rPr>
          <w:rFonts w:ascii="AcadNusx" w:hAnsi="AcadNusx"/>
          <w:sz w:val="22"/>
          <w:szCs w:val="22"/>
          <w:lang w:val="sv-SE"/>
        </w:rPr>
        <w:t>monacemebi, mogvawodeT mocemuli cxrilis saxiT bolo 3 wlis Sesaxeb.</w:t>
      </w:r>
    </w:p>
    <w:p w:rsidR="006252E6" w:rsidRPr="00464EA0" w:rsidRDefault="006252E6" w:rsidP="006252E6">
      <w:pPr>
        <w:spacing w:before="120" w:after="120"/>
        <w:jc w:val="both"/>
        <w:rPr>
          <w:rFonts w:ascii="AcadNusx" w:hAnsi="AcadNusx"/>
          <w:sz w:val="22"/>
          <w:szCs w:val="22"/>
          <w:lang w:val="sv-SE"/>
        </w:rPr>
      </w:pPr>
      <w:r>
        <w:rPr>
          <w:rFonts w:ascii="AcadNusx" w:hAnsi="AcadNusx"/>
          <w:b/>
          <w:iCs/>
          <w:sz w:val="18"/>
          <w:szCs w:val="18"/>
          <w:lang w:val="sv-SE"/>
        </w:rPr>
        <w:t>weli 201</w:t>
      </w:r>
      <w:r w:rsidRPr="005A1471">
        <w:rPr>
          <w:b/>
          <w:iCs/>
          <w:sz w:val="18"/>
          <w:szCs w:val="18"/>
          <w:lang w:val="sv-SE"/>
        </w:rPr>
        <w:t>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
        <w:gridCol w:w="1338"/>
        <w:gridCol w:w="1338"/>
        <w:gridCol w:w="1388"/>
        <w:gridCol w:w="1460"/>
        <w:gridCol w:w="2302"/>
        <w:gridCol w:w="1091"/>
        <w:gridCol w:w="1275"/>
        <w:gridCol w:w="1199"/>
        <w:gridCol w:w="1112"/>
        <w:gridCol w:w="923"/>
      </w:tblGrid>
      <w:tr w:rsidR="006252E6" w:rsidRPr="00C80EED" w:rsidTr="003D63D5">
        <w:trPr>
          <w:trHeight w:val="1005"/>
        </w:trPr>
        <w:tc>
          <w:tcPr>
            <w:tcW w:w="131" w:type="pct"/>
            <w:shd w:val="clear" w:color="auto" w:fill="auto"/>
            <w:hideMark/>
          </w:tcPr>
          <w:p w:rsidR="006252E6" w:rsidRPr="00C80EED" w:rsidRDefault="006252E6" w:rsidP="003D63D5">
            <w:pPr>
              <w:jc w:val="center"/>
              <w:rPr>
                <w:rFonts w:ascii="AcadNusx" w:hAnsi="AcadNusx" w:cs="Calibri"/>
                <w:b/>
                <w:sz w:val="16"/>
                <w:szCs w:val="16"/>
                <w:lang w:eastAsia="en-US"/>
              </w:rPr>
            </w:pPr>
            <w:r w:rsidRPr="00C80EED">
              <w:rPr>
                <w:rFonts w:ascii="AcadNusx" w:hAnsi="AcadNusx" w:cs="Calibri"/>
                <w:b/>
                <w:sz w:val="16"/>
                <w:szCs w:val="16"/>
                <w:lang w:eastAsia="en-US"/>
              </w:rPr>
              <w:t>#</w:t>
            </w:r>
          </w:p>
        </w:tc>
        <w:tc>
          <w:tcPr>
            <w:tcW w:w="485" w:type="pct"/>
            <w:shd w:val="clear" w:color="auto" w:fill="auto"/>
            <w:hideMark/>
          </w:tcPr>
          <w:p w:rsidR="006252E6" w:rsidRPr="00C80EED" w:rsidRDefault="006252E6" w:rsidP="003D63D5">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realizebuli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produqciis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dasaxeleba</w:t>
            </w:r>
            <w:proofErr w:type="spellEnd"/>
          </w:p>
        </w:tc>
        <w:tc>
          <w:tcPr>
            <w:tcW w:w="485" w:type="pct"/>
            <w:shd w:val="clear" w:color="auto" w:fill="auto"/>
            <w:hideMark/>
          </w:tcPr>
          <w:p w:rsidR="006252E6" w:rsidRPr="00C80EED" w:rsidRDefault="006252E6" w:rsidP="003D63D5">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realizebuli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produqcis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moculoba</w:t>
            </w:r>
            <w:proofErr w:type="spellEnd"/>
          </w:p>
        </w:tc>
        <w:tc>
          <w:tcPr>
            <w:tcW w:w="503" w:type="pct"/>
            <w:shd w:val="clear" w:color="auto" w:fill="auto"/>
            <w:hideMark/>
          </w:tcPr>
          <w:p w:rsidR="006252E6" w:rsidRPr="00C80EED" w:rsidRDefault="006252E6" w:rsidP="003D63D5">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produqciis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erTeulis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sarealizacio</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fasi</w:t>
            </w:r>
            <w:proofErr w:type="spellEnd"/>
          </w:p>
        </w:tc>
        <w:tc>
          <w:tcPr>
            <w:tcW w:w="529" w:type="pct"/>
            <w:shd w:val="clear" w:color="auto" w:fill="auto"/>
            <w:hideMark/>
          </w:tcPr>
          <w:p w:rsidR="006252E6" w:rsidRPr="00C80EED" w:rsidRDefault="006252E6" w:rsidP="003D63D5">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Semosavali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realizaciidan</w:t>
            </w:r>
            <w:proofErr w:type="spellEnd"/>
          </w:p>
        </w:tc>
        <w:tc>
          <w:tcPr>
            <w:tcW w:w="485" w:type="pct"/>
            <w:shd w:val="clear" w:color="auto" w:fill="auto"/>
            <w:hideMark/>
          </w:tcPr>
          <w:p w:rsidR="006252E6" w:rsidRPr="00C80EED" w:rsidRDefault="006252E6" w:rsidP="003D63D5">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realizebuliproduqciis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TviT-Rirebuleba</w:t>
            </w:r>
            <w:proofErr w:type="spellEnd"/>
          </w:p>
        </w:tc>
        <w:tc>
          <w:tcPr>
            <w:tcW w:w="466" w:type="pct"/>
            <w:shd w:val="clear" w:color="auto" w:fill="auto"/>
            <w:hideMark/>
          </w:tcPr>
          <w:p w:rsidR="006252E6" w:rsidRPr="00C80EED" w:rsidRDefault="006252E6" w:rsidP="003D63D5">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mTliani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mogeba</w:t>
            </w:r>
            <w:proofErr w:type="spellEnd"/>
          </w:p>
        </w:tc>
        <w:tc>
          <w:tcPr>
            <w:tcW w:w="481" w:type="pct"/>
            <w:shd w:val="clear" w:color="auto" w:fill="auto"/>
            <w:hideMark/>
          </w:tcPr>
          <w:p w:rsidR="006252E6" w:rsidRPr="00630ADE" w:rsidRDefault="006252E6" w:rsidP="003D63D5">
            <w:pPr>
              <w:jc w:val="center"/>
              <w:rPr>
                <w:rFonts w:ascii="AcadNusx" w:hAnsi="AcadNusx" w:cs="Calibri"/>
                <w:b/>
                <w:sz w:val="16"/>
                <w:szCs w:val="16"/>
                <w:lang w:val="es-ES" w:eastAsia="en-US"/>
              </w:rPr>
            </w:pPr>
            <w:proofErr w:type="spellStart"/>
            <w:r w:rsidRPr="00630ADE">
              <w:rPr>
                <w:rFonts w:ascii="AcadNusx" w:hAnsi="AcadNusx" w:cs="Calibri"/>
                <w:b/>
                <w:sz w:val="16"/>
                <w:szCs w:val="16"/>
                <w:lang w:val="es-ES" w:eastAsia="en-US"/>
              </w:rPr>
              <w:t>produqciis</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realizaciis</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xarji</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gadazidva</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reklama</w:t>
            </w:r>
            <w:proofErr w:type="spellEnd"/>
            <w:r w:rsidRPr="00630ADE">
              <w:rPr>
                <w:rFonts w:ascii="AcadNusx" w:hAnsi="AcadNusx" w:cs="Calibri"/>
                <w:b/>
                <w:sz w:val="16"/>
                <w:szCs w:val="16"/>
                <w:lang w:val="es-ES" w:eastAsia="en-US"/>
              </w:rPr>
              <w:t xml:space="preserve">, da </w:t>
            </w:r>
            <w:proofErr w:type="spellStart"/>
            <w:r w:rsidRPr="00630ADE">
              <w:rPr>
                <w:rFonts w:ascii="AcadNusx" w:hAnsi="AcadNusx" w:cs="Calibri"/>
                <w:b/>
                <w:sz w:val="16"/>
                <w:szCs w:val="16"/>
                <w:lang w:val="es-ES" w:eastAsia="en-US"/>
              </w:rPr>
              <w:t>sxva</w:t>
            </w:r>
            <w:proofErr w:type="spellEnd"/>
            <w:r w:rsidRPr="00630ADE">
              <w:rPr>
                <w:rFonts w:ascii="AcadNusx" w:hAnsi="AcadNusx" w:cs="Calibri"/>
                <w:b/>
                <w:sz w:val="16"/>
                <w:szCs w:val="16"/>
                <w:lang w:val="es-ES" w:eastAsia="en-US"/>
              </w:rPr>
              <w:t>)</w:t>
            </w:r>
          </w:p>
        </w:tc>
        <w:tc>
          <w:tcPr>
            <w:tcW w:w="479" w:type="pct"/>
          </w:tcPr>
          <w:p w:rsidR="006252E6" w:rsidRPr="00C80EED" w:rsidRDefault="006252E6" w:rsidP="003D63D5">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mogeba</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dabegvramde</w:t>
            </w:r>
            <w:proofErr w:type="spellEnd"/>
          </w:p>
        </w:tc>
        <w:tc>
          <w:tcPr>
            <w:tcW w:w="479" w:type="pct"/>
          </w:tcPr>
          <w:p w:rsidR="006252E6" w:rsidRPr="00C80EED" w:rsidRDefault="006252E6" w:rsidP="003D63D5">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mogebis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gadasaxadi</w:t>
            </w:r>
            <w:proofErr w:type="spellEnd"/>
          </w:p>
        </w:tc>
        <w:tc>
          <w:tcPr>
            <w:tcW w:w="476" w:type="pct"/>
            <w:shd w:val="clear" w:color="auto" w:fill="auto"/>
            <w:hideMark/>
          </w:tcPr>
          <w:p w:rsidR="006252E6" w:rsidRPr="00C80EED" w:rsidRDefault="006252E6" w:rsidP="003D63D5">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wminda</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mogeba</w:t>
            </w:r>
            <w:proofErr w:type="spellEnd"/>
          </w:p>
        </w:tc>
      </w:tr>
      <w:tr w:rsidR="006252E6" w:rsidRPr="00C80EED" w:rsidTr="003D63D5">
        <w:trPr>
          <w:trHeight w:val="315"/>
        </w:trPr>
        <w:tc>
          <w:tcPr>
            <w:tcW w:w="131" w:type="pct"/>
            <w:shd w:val="clear" w:color="auto" w:fill="auto"/>
            <w:noWrap/>
            <w:vAlign w:val="center"/>
            <w:hideMark/>
          </w:tcPr>
          <w:p w:rsidR="006252E6" w:rsidRPr="00C80EED" w:rsidRDefault="006252E6" w:rsidP="003D63D5">
            <w:pPr>
              <w:jc w:val="center"/>
              <w:rPr>
                <w:b/>
                <w:sz w:val="16"/>
                <w:szCs w:val="16"/>
                <w:lang w:eastAsia="en-US"/>
              </w:rPr>
            </w:pPr>
            <w:r w:rsidRPr="00C80EED">
              <w:rPr>
                <w:b/>
                <w:sz w:val="16"/>
                <w:szCs w:val="16"/>
                <w:lang w:eastAsia="en-US"/>
              </w:rPr>
              <w:t>A</w:t>
            </w:r>
          </w:p>
        </w:tc>
        <w:tc>
          <w:tcPr>
            <w:tcW w:w="485" w:type="pct"/>
            <w:shd w:val="clear" w:color="auto" w:fill="auto"/>
            <w:noWrap/>
            <w:vAlign w:val="center"/>
            <w:hideMark/>
          </w:tcPr>
          <w:p w:rsidR="006252E6" w:rsidRPr="00C80EED" w:rsidRDefault="006252E6" w:rsidP="003D63D5">
            <w:pPr>
              <w:jc w:val="center"/>
              <w:rPr>
                <w:b/>
                <w:sz w:val="16"/>
                <w:szCs w:val="16"/>
                <w:lang w:eastAsia="en-US"/>
              </w:rPr>
            </w:pPr>
            <w:r w:rsidRPr="00C80EED">
              <w:rPr>
                <w:b/>
                <w:sz w:val="16"/>
                <w:szCs w:val="16"/>
                <w:lang w:eastAsia="en-US"/>
              </w:rPr>
              <w:t>B</w:t>
            </w:r>
          </w:p>
        </w:tc>
        <w:tc>
          <w:tcPr>
            <w:tcW w:w="485" w:type="pct"/>
            <w:shd w:val="clear" w:color="auto" w:fill="auto"/>
            <w:noWrap/>
            <w:vAlign w:val="center"/>
            <w:hideMark/>
          </w:tcPr>
          <w:p w:rsidR="006252E6" w:rsidRPr="00C80EED" w:rsidRDefault="006252E6" w:rsidP="003D63D5">
            <w:pPr>
              <w:jc w:val="center"/>
              <w:rPr>
                <w:b/>
                <w:sz w:val="16"/>
                <w:szCs w:val="16"/>
                <w:lang w:eastAsia="en-US"/>
              </w:rPr>
            </w:pPr>
            <w:r w:rsidRPr="00C80EED">
              <w:rPr>
                <w:b/>
                <w:sz w:val="16"/>
                <w:szCs w:val="16"/>
                <w:lang w:eastAsia="en-US"/>
              </w:rPr>
              <w:t>C</w:t>
            </w:r>
          </w:p>
        </w:tc>
        <w:tc>
          <w:tcPr>
            <w:tcW w:w="503" w:type="pct"/>
            <w:shd w:val="clear" w:color="auto" w:fill="auto"/>
            <w:noWrap/>
            <w:vAlign w:val="center"/>
            <w:hideMark/>
          </w:tcPr>
          <w:p w:rsidR="006252E6" w:rsidRPr="00C80EED" w:rsidRDefault="006252E6" w:rsidP="003D63D5">
            <w:pPr>
              <w:jc w:val="center"/>
              <w:rPr>
                <w:b/>
                <w:sz w:val="16"/>
                <w:szCs w:val="16"/>
                <w:lang w:eastAsia="en-US"/>
              </w:rPr>
            </w:pPr>
            <w:r w:rsidRPr="00C80EED">
              <w:rPr>
                <w:b/>
                <w:sz w:val="16"/>
                <w:szCs w:val="16"/>
                <w:lang w:eastAsia="en-US"/>
              </w:rPr>
              <w:t>D</w:t>
            </w:r>
          </w:p>
        </w:tc>
        <w:tc>
          <w:tcPr>
            <w:tcW w:w="529" w:type="pct"/>
            <w:shd w:val="clear" w:color="auto" w:fill="auto"/>
            <w:noWrap/>
            <w:vAlign w:val="center"/>
            <w:hideMark/>
          </w:tcPr>
          <w:p w:rsidR="006252E6" w:rsidRPr="00C80EED" w:rsidRDefault="006252E6" w:rsidP="003D63D5">
            <w:pPr>
              <w:jc w:val="center"/>
              <w:rPr>
                <w:b/>
                <w:sz w:val="16"/>
                <w:szCs w:val="16"/>
                <w:lang w:eastAsia="en-US"/>
              </w:rPr>
            </w:pPr>
            <w:r w:rsidRPr="00C80EED">
              <w:rPr>
                <w:b/>
                <w:sz w:val="16"/>
                <w:szCs w:val="16"/>
                <w:lang w:eastAsia="en-US"/>
              </w:rPr>
              <w:t>E=C</w:t>
            </w:r>
            <w:r w:rsidRPr="00C80EED">
              <w:rPr>
                <w:b/>
                <w:sz w:val="16"/>
                <w:szCs w:val="16"/>
                <w:lang w:eastAsia="en-US"/>
              </w:rPr>
              <w:sym w:font="Symbol" w:char="F0B4"/>
            </w:r>
            <w:r w:rsidRPr="00C80EED">
              <w:rPr>
                <w:b/>
                <w:sz w:val="16"/>
                <w:szCs w:val="16"/>
                <w:lang w:eastAsia="en-US"/>
              </w:rPr>
              <w:t>D</w:t>
            </w:r>
          </w:p>
        </w:tc>
        <w:tc>
          <w:tcPr>
            <w:tcW w:w="485" w:type="pct"/>
            <w:shd w:val="clear" w:color="auto" w:fill="auto"/>
            <w:noWrap/>
            <w:vAlign w:val="center"/>
            <w:hideMark/>
          </w:tcPr>
          <w:p w:rsidR="006252E6" w:rsidRPr="00C80EED" w:rsidRDefault="006252E6" w:rsidP="003D63D5">
            <w:pPr>
              <w:jc w:val="center"/>
              <w:rPr>
                <w:b/>
                <w:sz w:val="16"/>
                <w:szCs w:val="16"/>
                <w:lang w:eastAsia="en-US"/>
              </w:rPr>
            </w:pPr>
            <w:r w:rsidRPr="00C80EED">
              <w:rPr>
                <w:b/>
                <w:sz w:val="16"/>
                <w:szCs w:val="16"/>
                <w:lang w:eastAsia="en-US"/>
              </w:rPr>
              <w:t>F</w:t>
            </w:r>
          </w:p>
        </w:tc>
        <w:tc>
          <w:tcPr>
            <w:tcW w:w="466" w:type="pct"/>
            <w:shd w:val="clear" w:color="auto" w:fill="auto"/>
            <w:noWrap/>
            <w:vAlign w:val="center"/>
            <w:hideMark/>
          </w:tcPr>
          <w:p w:rsidR="006252E6" w:rsidRPr="00C80EED" w:rsidRDefault="006252E6" w:rsidP="003D63D5">
            <w:pPr>
              <w:jc w:val="center"/>
              <w:rPr>
                <w:b/>
                <w:sz w:val="16"/>
                <w:szCs w:val="16"/>
                <w:lang w:eastAsia="en-US"/>
              </w:rPr>
            </w:pPr>
            <w:r>
              <w:rPr>
                <w:b/>
                <w:sz w:val="16"/>
                <w:szCs w:val="16"/>
                <w:lang w:eastAsia="en-US"/>
              </w:rPr>
              <w:t>G</w:t>
            </w:r>
            <w:r w:rsidRPr="00C80EED">
              <w:rPr>
                <w:b/>
                <w:sz w:val="16"/>
                <w:szCs w:val="16"/>
                <w:lang w:eastAsia="en-US"/>
              </w:rPr>
              <w:t>=E-</w:t>
            </w:r>
            <w:r>
              <w:rPr>
                <w:b/>
                <w:sz w:val="16"/>
                <w:szCs w:val="16"/>
                <w:lang w:eastAsia="en-US"/>
              </w:rPr>
              <w:t>F</w:t>
            </w:r>
          </w:p>
        </w:tc>
        <w:tc>
          <w:tcPr>
            <w:tcW w:w="481" w:type="pct"/>
            <w:shd w:val="clear" w:color="auto" w:fill="auto"/>
            <w:noWrap/>
            <w:vAlign w:val="center"/>
            <w:hideMark/>
          </w:tcPr>
          <w:p w:rsidR="006252E6" w:rsidRPr="00C80EED" w:rsidRDefault="006252E6" w:rsidP="003D63D5">
            <w:pPr>
              <w:jc w:val="center"/>
              <w:rPr>
                <w:b/>
                <w:sz w:val="16"/>
                <w:szCs w:val="16"/>
                <w:lang w:eastAsia="en-US"/>
              </w:rPr>
            </w:pPr>
            <w:r>
              <w:rPr>
                <w:b/>
                <w:sz w:val="16"/>
                <w:szCs w:val="16"/>
                <w:lang w:eastAsia="en-US"/>
              </w:rPr>
              <w:t>H</w:t>
            </w:r>
          </w:p>
        </w:tc>
        <w:tc>
          <w:tcPr>
            <w:tcW w:w="479" w:type="pct"/>
            <w:vAlign w:val="center"/>
          </w:tcPr>
          <w:p w:rsidR="006252E6" w:rsidRPr="00C80EED" w:rsidRDefault="006252E6" w:rsidP="003D63D5">
            <w:pPr>
              <w:jc w:val="center"/>
              <w:rPr>
                <w:b/>
                <w:sz w:val="16"/>
                <w:szCs w:val="16"/>
                <w:lang w:eastAsia="en-US"/>
              </w:rPr>
            </w:pPr>
            <w:r>
              <w:rPr>
                <w:b/>
                <w:sz w:val="16"/>
                <w:szCs w:val="16"/>
                <w:lang w:eastAsia="en-US"/>
              </w:rPr>
              <w:t>I=G-H</w:t>
            </w:r>
          </w:p>
        </w:tc>
        <w:tc>
          <w:tcPr>
            <w:tcW w:w="479" w:type="pct"/>
            <w:vAlign w:val="center"/>
          </w:tcPr>
          <w:p w:rsidR="006252E6" w:rsidRPr="00C80EED" w:rsidRDefault="006252E6" w:rsidP="003D63D5">
            <w:pPr>
              <w:jc w:val="center"/>
              <w:rPr>
                <w:b/>
                <w:sz w:val="16"/>
                <w:szCs w:val="16"/>
                <w:lang w:eastAsia="en-US"/>
              </w:rPr>
            </w:pPr>
            <w:r>
              <w:rPr>
                <w:b/>
                <w:sz w:val="16"/>
                <w:szCs w:val="16"/>
                <w:lang w:eastAsia="en-US"/>
              </w:rPr>
              <w:t>J</w:t>
            </w:r>
          </w:p>
        </w:tc>
        <w:tc>
          <w:tcPr>
            <w:tcW w:w="476" w:type="pct"/>
            <w:shd w:val="clear" w:color="auto" w:fill="auto"/>
            <w:noWrap/>
            <w:vAlign w:val="center"/>
            <w:hideMark/>
          </w:tcPr>
          <w:p w:rsidR="006252E6" w:rsidRPr="00C80EED" w:rsidRDefault="006252E6" w:rsidP="003D63D5">
            <w:pPr>
              <w:jc w:val="center"/>
              <w:rPr>
                <w:b/>
                <w:sz w:val="16"/>
                <w:szCs w:val="16"/>
                <w:lang w:eastAsia="en-US"/>
              </w:rPr>
            </w:pPr>
            <w:r>
              <w:rPr>
                <w:b/>
                <w:sz w:val="16"/>
                <w:szCs w:val="16"/>
                <w:lang w:eastAsia="en-US"/>
              </w:rPr>
              <w:t>K=I</w:t>
            </w:r>
            <w:r w:rsidRPr="00C80EED">
              <w:rPr>
                <w:b/>
                <w:sz w:val="16"/>
                <w:szCs w:val="16"/>
                <w:lang w:eastAsia="en-US"/>
              </w:rPr>
              <w:t>-</w:t>
            </w:r>
            <w:r>
              <w:rPr>
                <w:b/>
                <w:sz w:val="16"/>
                <w:szCs w:val="16"/>
                <w:lang w:eastAsia="en-US"/>
              </w:rPr>
              <w:t>J</w:t>
            </w:r>
          </w:p>
        </w:tc>
      </w:tr>
      <w:tr w:rsidR="006252E6" w:rsidRPr="00C80EED" w:rsidTr="003D63D5">
        <w:trPr>
          <w:trHeight w:val="315"/>
        </w:trPr>
        <w:tc>
          <w:tcPr>
            <w:tcW w:w="131" w:type="pct"/>
            <w:shd w:val="clear" w:color="auto" w:fill="auto"/>
            <w:noWrap/>
            <w:vAlign w:val="bottom"/>
            <w:hideMark/>
          </w:tcPr>
          <w:p w:rsidR="006252E6" w:rsidRPr="00C80EED" w:rsidRDefault="006252E6" w:rsidP="003D63D5">
            <w:pPr>
              <w:jc w:val="center"/>
              <w:rPr>
                <w:rFonts w:ascii="AcadNusx" w:hAnsi="AcadNusx" w:cs="Calibri"/>
                <w:b/>
                <w:sz w:val="16"/>
                <w:szCs w:val="16"/>
                <w:lang w:eastAsia="en-US"/>
              </w:rPr>
            </w:pPr>
            <w:r w:rsidRPr="00C80EED">
              <w:rPr>
                <w:rFonts w:ascii="AcadNusx" w:hAnsi="AcadNusx" w:cs="Calibri"/>
                <w:b/>
                <w:sz w:val="16"/>
                <w:szCs w:val="16"/>
                <w:lang w:eastAsia="en-US"/>
              </w:rPr>
              <w:t>1</w:t>
            </w: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503"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529"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66"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1"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79" w:type="pct"/>
          </w:tcPr>
          <w:p w:rsidR="006252E6" w:rsidRPr="00C80EED" w:rsidRDefault="006252E6" w:rsidP="003D63D5">
            <w:pPr>
              <w:rPr>
                <w:rFonts w:ascii="AcadNusx" w:hAnsi="AcadNusx" w:cs="Calibri"/>
                <w:sz w:val="16"/>
                <w:szCs w:val="16"/>
                <w:lang w:eastAsia="en-US"/>
              </w:rPr>
            </w:pPr>
          </w:p>
        </w:tc>
        <w:tc>
          <w:tcPr>
            <w:tcW w:w="479" w:type="pct"/>
          </w:tcPr>
          <w:p w:rsidR="006252E6" w:rsidRPr="00C80EED" w:rsidRDefault="006252E6" w:rsidP="003D63D5">
            <w:pPr>
              <w:rPr>
                <w:rFonts w:ascii="AcadNusx" w:hAnsi="AcadNusx" w:cs="Calibri"/>
                <w:sz w:val="16"/>
                <w:szCs w:val="16"/>
                <w:lang w:eastAsia="en-US"/>
              </w:rPr>
            </w:pPr>
          </w:p>
        </w:tc>
        <w:tc>
          <w:tcPr>
            <w:tcW w:w="476"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r>
      <w:tr w:rsidR="006252E6" w:rsidRPr="00C80EED" w:rsidTr="003D63D5">
        <w:trPr>
          <w:trHeight w:val="315"/>
        </w:trPr>
        <w:tc>
          <w:tcPr>
            <w:tcW w:w="131" w:type="pct"/>
            <w:shd w:val="clear" w:color="auto" w:fill="auto"/>
            <w:noWrap/>
            <w:vAlign w:val="bottom"/>
            <w:hideMark/>
          </w:tcPr>
          <w:p w:rsidR="006252E6" w:rsidRPr="00C80EED" w:rsidRDefault="006252E6" w:rsidP="003D63D5">
            <w:pPr>
              <w:jc w:val="center"/>
              <w:rPr>
                <w:rFonts w:ascii="AcadNusx" w:hAnsi="AcadNusx" w:cs="Calibri"/>
                <w:b/>
                <w:sz w:val="16"/>
                <w:szCs w:val="16"/>
                <w:lang w:eastAsia="en-US"/>
              </w:rPr>
            </w:pPr>
            <w:r w:rsidRPr="00C80EED">
              <w:rPr>
                <w:rFonts w:ascii="AcadNusx" w:hAnsi="AcadNusx" w:cs="Calibri"/>
                <w:b/>
                <w:sz w:val="16"/>
                <w:szCs w:val="16"/>
                <w:lang w:eastAsia="en-US"/>
              </w:rPr>
              <w:t>2</w:t>
            </w: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503"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529"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66"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1"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79" w:type="pct"/>
          </w:tcPr>
          <w:p w:rsidR="006252E6" w:rsidRPr="00C80EED" w:rsidRDefault="006252E6" w:rsidP="003D63D5">
            <w:pPr>
              <w:rPr>
                <w:rFonts w:ascii="AcadNusx" w:hAnsi="AcadNusx" w:cs="Calibri"/>
                <w:sz w:val="16"/>
                <w:szCs w:val="16"/>
                <w:lang w:eastAsia="en-US"/>
              </w:rPr>
            </w:pPr>
          </w:p>
        </w:tc>
        <w:tc>
          <w:tcPr>
            <w:tcW w:w="479" w:type="pct"/>
          </w:tcPr>
          <w:p w:rsidR="006252E6" w:rsidRPr="00C80EED" w:rsidRDefault="006252E6" w:rsidP="003D63D5">
            <w:pPr>
              <w:rPr>
                <w:rFonts w:ascii="AcadNusx" w:hAnsi="AcadNusx" w:cs="Calibri"/>
                <w:sz w:val="16"/>
                <w:szCs w:val="16"/>
                <w:lang w:eastAsia="en-US"/>
              </w:rPr>
            </w:pPr>
          </w:p>
        </w:tc>
        <w:tc>
          <w:tcPr>
            <w:tcW w:w="476"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r>
      <w:tr w:rsidR="006252E6" w:rsidRPr="00C80EED" w:rsidTr="003D63D5">
        <w:trPr>
          <w:trHeight w:val="315"/>
        </w:trPr>
        <w:tc>
          <w:tcPr>
            <w:tcW w:w="131" w:type="pct"/>
            <w:shd w:val="clear" w:color="auto" w:fill="auto"/>
            <w:noWrap/>
            <w:vAlign w:val="bottom"/>
            <w:hideMark/>
          </w:tcPr>
          <w:p w:rsidR="006252E6" w:rsidRPr="00C80EED" w:rsidRDefault="006252E6" w:rsidP="003D63D5">
            <w:pPr>
              <w:jc w:val="center"/>
              <w:rPr>
                <w:rFonts w:ascii="AcadNusx" w:hAnsi="AcadNusx" w:cs="Calibri"/>
                <w:b/>
                <w:sz w:val="16"/>
                <w:szCs w:val="16"/>
                <w:lang w:eastAsia="en-US"/>
              </w:rPr>
            </w:pPr>
            <w:r w:rsidRPr="00C80EED">
              <w:rPr>
                <w:rFonts w:ascii="AcadNusx" w:hAnsi="AcadNusx" w:cs="Calibri"/>
                <w:b/>
                <w:sz w:val="16"/>
                <w:szCs w:val="16"/>
                <w:lang w:eastAsia="en-US"/>
              </w:rPr>
              <w:t>3</w:t>
            </w: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503"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529"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66"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1"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79" w:type="pct"/>
          </w:tcPr>
          <w:p w:rsidR="006252E6" w:rsidRPr="00C80EED" w:rsidRDefault="006252E6" w:rsidP="003D63D5">
            <w:pPr>
              <w:rPr>
                <w:rFonts w:ascii="AcadNusx" w:hAnsi="AcadNusx" w:cs="Calibri"/>
                <w:sz w:val="16"/>
                <w:szCs w:val="16"/>
                <w:lang w:eastAsia="en-US"/>
              </w:rPr>
            </w:pPr>
          </w:p>
        </w:tc>
        <w:tc>
          <w:tcPr>
            <w:tcW w:w="479" w:type="pct"/>
          </w:tcPr>
          <w:p w:rsidR="006252E6" w:rsidRPr="00C80EED" w:rsidRDefault="006252E6" w:rsidP="003D63D5">
            <w:pPr>
              <w:rPr>
                <w:rFonts w:ascii="AcadNusx" w:hAnsi="AcadNusx" w:cs="Calibri"/>
                <w:sz w:val="16"/>
                <w:szCs w:val="16"/>
                <w:lang w:eastAsia="en-US"/>
              </w:rPr>
            </w:pPr>
          </w:p>
        </w:tc>
        <w:tc>
          <w:tcPr>
            <w:tcW w:w="476"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r>
      <w:tr w:rsidR="006252E6" w:rsidRPr="00C80EED" w:rsidTr="003D63D5">
        <w:trPr>
          <w:trHeight w:val="315"/>
        </w:trPr>
        <w:tc>
          <w:tcPr>
            <w:tcW w:w="131" w:type="pct"/>
            <w:shd w:val="clear" w:color="auto" w:fill="auto"/>
            <w:noWrap/>
            <w:vAlign w:val="bottom"/>
            <w:hideMark/>
          </w:tcPr>
          <w:p w:rsidR="006252E6" w:rsidRPr="00C80EED" w:rsidRDefault="006252E6" w:rsidP="003D63D5">
            <w:pPr>
              <w:jc w:val="center"/>
              <w:rPr>
                <w:rFonts w:ascii="AcadNusx" w:hAnsi="AcadNusx" w:cs="Calibri"/>
                <w:b/>
                <w:sz w:val="16"/>
                <w:szCs w:val="16"/>
                <w:lang w:eastAsia="en-US"/>
              </w:rPr>
            </w:pPr>
            <w:r w:rsidRPr="00C80EED">
              <w:rPr>
                <w:rFonts w:ascii="AcadNusx" w:hAnsi="AcadNusx" w:cs="Calibri"/>
                <w:b/>
                <w:sz w:val="16"/>
                <w:szCs w:val="16"/>
                <w:lang w:eastAsia="en-US"/>
              </w:rPr>
              <w:t>4</w:t>
            </w: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503"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529"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66"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1"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79" w:type="pct"/>
          </w:tcPr>
          <w:p w:rsidR="006252E6" w:rsidRPr="00C80EED" w:rsidRDefault="006252E6" w:rsidP="003D63D5">
            <w:pPr>
              <w:rPr>
                <w:rFonts w:ascii="AcadNusx" w:hAnsi="AcadNusx" w:cs="Calibri"/>
                <w:sz w:val="16"/>
                <w:szCs w:val="16"/>
                <w:lang w:eastAsia="en-US"/>
              </w:rPr>
            </w:pPr>
          </w:p>
        </w:tc>
        <w:tc>
          <w:tcPr>
            <w:tcW w:w="479" w:type="pct"/>
          </w:tcPr>
          <w:p w:rsidR="006252E6" w:rsidRPr="00C80EED" w:rsidRDefault="006252E6" w:rsidP="003D63D5">
            <w:pPr>
              <w:rPr>
                <w:rFonts w:ascii="AcadNusx" w:hAnsi="AcadNusx" w:cs="Calibri"/>
                <w:sz w:val="16"/>
                <w:szCs w:val="16"/>
                <w:lang w:eastAsia="en-US"/>
              </w:rPr>
            </w:pPr>
          </w:p>
        </w:tc>
        <w:tc>
          <w:tcPr>
            <w:tcW w:w="476"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r>
      <w:tr w:rsidR="006252E6" w:rsidRPr="00C80EED" w:rsidTr="003D63D5">
        <w:trPr>
          <w:trHeight w:val="315"/>
        </w:trPr>
        <w:tc>
          <w:tcPr>
            <w:tcW w:w="131" w:type="pct"/>
            <w:shd w:val="clear" w:color="auto" w:fill="auto"/>
            <w:noWrap/>
            <w:vAlign w:val="bottom"/>
            <w:hideMark/>
          </w:tcPr>
          <w:p w:rsidR="006252E6" w:rsidRPr="00C80EED" w:rsidRDefault="006252E6" w:rsidP="003D63D5">
            <w:pPr>
              <w:jc w:val="center"/>
              <w:rPr>
                <w:rFonts w:ascii="AcadNusx" w:hAnsi="AcadNusx" w:cs="Calibri"/>
                <w:b/>
                <w:sz w:val="16"/>
                <w:szCs w:val="16"/>
                <w:lang w:eastAsia="en-US"/>
              </w:rPr>
            </w:pPr>
            <w:r w:rsidRPr="00C80EED">
              <w:rPr>
                <w:rFonts w:ascii="AcadNusx" w:hAnsi="AcadNusx" w:cs="Calibri"/>
                <w:b/>
                <w:sz w:val="16"/>
                <w:szCs w:val="16"/>
                <w:lang w:eastAsia="en-US"/>
              </w:rPr>
              <w:t>5</w:t>
            </w: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503"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529"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66"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81"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c>
          <w:tcPr>
            <w:tcW w:w="479" w:type="pct"/>
          </w:tcPr>
          <w:p w:rsidR="006252E6" w:rsidRPr="00C80EED" w:rsidRDefault="006252E6" w:rsidP="003D63D5">
            <w:pPr>
              <w:rPr>
                <w:rFonts w:ascii="AcadNusx" w:hAnsi="AcadNusx" w:cs="Calibri"/>
                <w:sz w:val="16"/>
                <w:szCs w:val="16"/>
                <w:lang w:eastAsia="en-US"/>
              </w:rPr>
            </w:pPr>
          </w:p>
        </w:tc>
        <w:tc>
          <w:tcPr>
            <w:tcW w:w="479" w:type="pct"/>
          </w:tcPr>
          <w:p w:rsidR="006252E6" w:rsidRPr="00C80EED" w:rsidRDefault="006252E6" w:rsidP="003D63D5">
            <w:pPr>
              <w:rPr>
                <w:rFonts w:ascii="AcadNusx" w:hAnsi="AcadNusx" w:cs="Calibri"/>
                <w:sz w:val="16"/>
                <w:szCs w:val="16"/>
                <w:lang w:eastAsia="en-US"/>
              </w:rPr>
            </w:pPr>
          </w:p>
        </w:tc>
        <w:tc>
          <w:tcPr>
            <w:tcW w:w="476" w:type="pct"/>
            <w:shd w:val="clear" w:color="auto" w:fill="auto"/>
            <w:noWrap/>
            <w:vAlign w:val="bottom"/>
            <w:hideMark/>
          </w:tcPr>
          <w:p w:rsidR="006252E6" w:rsidRPr="00C80EED" w:rsidRDefault="006252E6" w:rsidP="003D63D5">
            <w:pPr>
              <w:rPr>
                <w:rFonts w:ascii="AcadNusx" w:hAnsi="AcadNusx" w:cs="Calibri"/>
                <w:sz w:val="16"/>
                <w:szCs w:val="16"/>
                <w:lang w:eastAsia="en-US"/>
              </w:rPr>
            </w:pPr>
          </w:p>
        </w:tc>
      </w:tr>
    </w:tbl>
    <w:p w:rsidR="006252E6" w:rsidRPr="003162F7" w:rsidRDefault="006252E6" w:rsidP="006252E6">
      <w:pPr>
        <w:spacing w:before="120" w:after="120"/>
        <w:jc w:val="both"/>
        <w:rPr>
          <w:rFonts w:ascii="AcadNusx" w:hAnsi="AcadNusx"/>
          <w:sz w:val="22"/>
          <w:szCs w:val="22"/>
          <w:lang w:val="de-DE"/>
        </w:rPr>
      </w:pPr>
      <w:r w:rsidRPr="003162F7">
        <w:rPr>
          <w:rFonts w:ascii="AcadNusx" w:hAnsi="AcadNusx"/>
          <w:sz w:val="22"/>
          <w:szCs w:val="22"/>
          <w:lang w:val="de-DE"/>
        </w:rPr>
        <w:t xml:space="preserve">Tu SesaZlebelia, saproeqto ganacxads Tan daurTeT mocemul cxrilSi </w:t>
      </w:r>
      <w:r>
        <w:rPr>
          <w:rFonts w:ascii="AcadNusx" w:hAnsi="AcadNusx"/>
          <w:sz w:val="22"/>
          <w:szCs w:val="22"/>
          <w:lang w:val="de-DE"/>
        </w:rPr>
        <w:t>miTiTebuli wlebis finansuri uwyisebi (balansis da mogeba-zaralis angariSi)</w:t>
      </w:r>
      <w:r w:rsidRPr="003162F7">
        <w:rPr>
          <w:rFonts w:ascii="AcadNusx" w:hAnsi="AcadNusx"/>
          <w:sz w:val="22"/>
          <w:szCs w:val="22"/>
          <w:lang w:val="de-DE"/>
        </w:rPr>
        <w:t>.</w:t>
      </w:r>
    </w:p>
    <w:p w:rsidR="006252E6" w:rsidRPr="00A460F0" w:rsidRDefault="006252E6" w:rsidP="006252E6">
      <w:pPr>
        <w:tabs>
          <w:tab w:val="left" w:pos="5760"/>
        </w:tabs>
        <w:jc w:val="both"/>
        <w:rPr>
          <w:rFonts w:ascii="AcadNusx" w:hAnsi="AcadNusx"/>
          <w:b/>
          <w:sz w:val="22"/>
          <w:szCs w:val="22"/>
          <w:lang w:val="de-DE"/>
        </w:rPr>
      </w:pPr>
    </w:p>
    <w:p w:rsidR="006252E6" w:rsidRPr="00A460F0" w:rsidRDefault="006252E6" w:rsidP="006252E6">
      <w:pPr>
        <w:tabs>
          <w:tab w:val="left" w:pos="5760"/>
        </w:tabs>
        <w:jc w:val="both"/>
        <w:rPr>
          <w:rFonts w:ascii="AcadNusx" w:hAnsi="AcadNusx"/>
          <w:b/>
          <w:sz w:val="22"/>
          <w:szCs w:val="22"/>
          <w:lang w:val="de-DE"/>
        </w:rPr>
      </w:pPr>
    </w:p>
    <w:p w:rsidR="006252E6" w:rsidRDefault="006252E6" w:rsidP="006252E6">
      <w:pPr>
        <w:pStyle w:val="ListParagraph"/>
        <w:numPr>
          <w:ilvl w:val="0"/>
          <w:numId w:val="35"/>
        </w:numPr>
        <w:tabs>
          <w:tab w:val="left" w:pos="5760"/>
        </w:tabs>
        <w:jc w:val="both"/>
        <w:rPr>
          <w:rFonts w:ascii="AcadMtavr" w:hAnsi="AcadMtavr"/>
          <w:b/>
        </w:rPr>
        <w:sectPr w:rsidR="006252E6" w:rsidSect="003D63D5">
          <w:pgSz w:w="15840" w:h="12240" w:orient="landscape"/>
          <w:pgMar w:top="1418" w:right="1134" w:bottom="1134" w:left="1134" w:header="720" w:footer="720" w:gutter="0"/>
          <w:cols w:space="720"/>
          <w:docGrid w:linePitch="360"/>
        </w:sectPr>
      </w:pPr>
    </w:p>
    <w:p w:rsidR="006252E6" w:rsidRPr="0059042D" w:rsidRDefault="0059042D" w:rsidP="0059042D">
      <w:pPr>
        <w:pStyle w:val="Heading2"/>
        <w:rPr>
          <w:rFonts w:ascii="AcadNusx" w:hAnsi="AcadNusx"/>
          <w:lang w:val="es-ES"/>
        </w:rPr>
      </w:pPr>
      <w:bookmarkStart w:id="17" w:name="_Toc458605555"/>
      <w:bookmarkStart w:id="18" w:name="_Toc458610289"/>
      <w:r>
        <w:rPr>
          <w:rFonts w:ascii="Sylfaen" w:hAnsi="Sylfaen"/>
          <w:lang w:val="ka-GE"/>
        </w:rPr>
        <w:lastRenderedPageBreak/>
        <w:t xml:space="preserve">4. </w:t>
      </w:r>
      <w:proofErr w:type="spellStart"/>
      <w:proofErr w:type="gramStart"/>
      <w:r w:rsidR="006252E6" w:rsidRPr="0059042D">
        <w:rPr>
          <w:rFonts w:ascii="AcadNusx" w:hAnsi="AcadNusx"/>
          <w:lang w:val="es-ES"/>
        </w:rPr>
        <w:t>biznesis</w:t>
      </w:r>
      <w:proofErr w:type="spellEnd"/>
      <w:proofErr w:type="gramEnd"/>
      <w:r w:rsidR="006252E6" w:rsidRPr="0059042D">
        <w:rPr>
          <w:rFonts w:ascii="AcadNusx" w:hAnsi="AcadNusx"/>
          <w:lang w:val="es-ES"/>
        </w:rPr>
        <w:t xml:space="preserve"> </w:t>
      </w:r>
      <w:proofErr w:type="spellStart"/>
      <w:r w:rsidR="006252E6" w:rsidRPr="0059042D">
        <w:rPr>
          <w:rFonts w:ascii="AcadNusx" w:hAnsi="AcadNusx"/>
          <w:lang w:val="es-ES"/>
        </w:rPr>
        <w:t>xedva</w:t>
      </w:r>
      <w:proofErr w:type="spellEnd"/>
      <w:r w:rsidR="006252E6" w:rsidRPr="0059042D">
        <w:rPr>
          <w:rFonts w:ascii="AcadNusx" w:hAnsi="AcadNusx"/>
          <w:lang w:val="es-ES"/>
        </w:rPr>
        <w:t xml:space="preserve"> da </w:t>
      </w:r>
      <w:proofErr w:type="spellStart"/>
      <w:r w:rsidR="006252E6" w:rsidRPr="0059042D">
        <w:rPr>
          <w:rFonts w:ascii="AcadNusx" w:hAnsi="AcadNusx"/>
          <w:lang w:val="es-ES"/>
        </w:rPr>
        <w:t>sabazro</w:t>
      </w:r>
      <w:proofErr w:type="spellEnd"/>
      <w:r w:rsidR="006252E6" w:rsidRPr="0059042D">
        <w:rPr>
          <w:rFonts w:ascii="AcadNusx" w:hAnsi="AcadNusx"/>
          <w:lang w:val="es-ES"/>
        </w:rPr>
        <w:t xml:space="preserve"> </w:t>
      </w:r>
      <w:proofErr w:type="spellStart"/>
      <w:r w:rsidR="006252E6" w:rsidRPr="0059042D">
        <w:rPr>
          <w:rFonts w:ascii="AcadNusx" w:hAnsi="AcadNusx"/>
          <w:lang w:val="es-ES"/>
        </w:rPr>
        <w:t>pozicia</w:t>
      </w:r>
      <w:bookmarkEnd w:id="17"/>
      <w:proofErr w:type="spellEnd"/>
      <w:r w:rsidR="006252E6" w:rsidRPr="0059042D">
        <w:rPr>
          <w:rFonts w:ascii="AcadNusx" w:hAnsi="AcadNusx"/>
          <w:lang w:val="es-ES"/>
        </w:rPr>
        <w:t xml:space="preserve"> </w:t>
      </w:r>
      <w:r w:rsidR="002116D3">
        <w:rPr>
          <w:rFonts w:ascii="AcadNusx" w:hAnsi="AcadNusx"/>
          <w:lang w:val="es-ES"/>
        </w:rPr>
        <w:t>(</w:t>
      </w:r>
      <w:r w:rsidR="00224136">
        <w:rPr>
          <w:rFonts w:ascii="AcadNusx" w:hAnsi="AcadNusx"/>
          <w:lang w:val="es-ES"/>
        </w:rPr>
        <w:t>1</w:t>
      </w:r>
      <w:r w:rsidR="00D22DCE">
        <w:rPr>
          <w:rFonts w:ascii="AcadNusx" w:hAnsi="AcadNusx"/>
          <w:lang w:val="es-ES"/>
        </w:rPr>
        <w:t>8</w:t>
      </w:r>
      <w:r w:rsidR="002116D3">
        <w:rPr>
          <w:rFonts w:ascii="AcadNusx" w:hAnsi="AcadNusx"/>
          <w:lang w:val="es-ES"/>
        </w:rPr>
        <w:t xml:space="preserve"> </w:t>
      </w:r>
      <w:proofErr w:type="spellStart"/>
      <w:r w:rsidR="002116D3">
        <w:rPr>
          <w:rFonts w:ascii="AcadNusx" w:hAnsi="AcadNusx"/>
          <w:lang w:val="es-ES"/>
        </w:rPr>
        <w:t>qula</w:t>
      </w:r>
      <w:proofErr w:type="spellEnd"/>
      <w:r w:rsidR="002116D3">
        <w:rPr>
          <w:rFonts w:ascii="AcadNusx" w:hAnsi="AcadNusx"/>
          <w:lang w:val="es-ES"/>
        </w:rPr>
        <w:t>)</w:t>
      </w:r>
      <w:bookmarkEnd w:id="18"/>
    </w:p>
    <w:p w:rsidR="006252E6" w:rsidRPr="0059042D" w:rsidRDefault="0059042D" w:rsidP="0059042D">
      <w:pPr>
        <w:pStyle w:val="Heading2"/>
        <w:rPr>
          <w:rFonts w:ascii="AcadNusx" w:hAnsi="AcadNusx"/>
          <w:lang w:val="de-DE"/>
        </w:rPr>
      </w:pPr>
      <w:bookmarkStart w:id="19" w:name="_Toc458605556"/>
      <w:bookmarkStart w:id="20" w:name="_Toc458610290"/>
      <w:r>
        <w:rPr>
          <w:rFonts w:ascii="Sylfaen" w:hAnsi="Sylfaen"/>
          <w:lang w:val="ka-GE"/>
        </w:rPr>
        <w:t>4.1</w:t>
      </w:r>
      <w:r w:rsidR="006252E6" w:rsidRPr="0059042D">
        <w:rPr>
          <w:rFonts w:ascii="AcadNusx" w:hAnsi="AcadNusx"/>
          <w:lang w:val="de-DE"/>
        </w:rPr>
        <w:t>bazarze arsebuli mdgomareobis analizi</w:t>
      </w:r>
      <w:bookmarkEnd w:id="19"/>
      <w:r w:rsidR="006252E6" w:rsidRPr="0059042D">
        <w:rPr>
          <w:rFonts w:ascii="AcadNusx" w:hAnsi="AcadNusx"/>
          <w:lang w:val="de-DE"/>
        </w:rPr>
        <w:t xml:space="preserve"> </w:t>
      </w:r>
      <w:r w:rsidR="00062CF5">
        <w:rPr>
          <w:rFonts w:ascii="AcadNusx" w:hAnsi="AcadNusx"/>
          <w:lang w:val="de-DE"/>
        </w:rPr>
        <w:t>(</w:t>
      </w:r>
      <w:r w:rsidR="00224136">
        <w:rPr>
          <w:rFonts w:ascii="AcadNusx" w:hAnsi="AcadNusx"/>
          <w:lang w:val="de-DE"/>
        </w:rPr>
        <w:t>2</w:t>
      </w:r>
      <w:r w:rsidR="00062CF5">
        <w:rPr>
          <w:rFonts w:ascii="AcadNusx" w:hAnsi="AcadNusx"/>
          <w:lang w:val="de-DE"/>
        </w:rPr>
        <w:t xml:space="preserve"> qula)</w:t>
      </w:r>
      <w:bookmarkEnd w:id="20"/>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mocemul qveTavSi naTlad unda iyos warmodgenili im bazris analizi, sadac apirebT produqciis/ momsaxurebis realizacias.rogoria arsebuli moTxovna-miwodebis balansi da prognozi. aRwereT bazarze warmodgenili (rogorc importuli, aseve adgilobrivi) produqcia/ momsaxureba. </w:t>
      </w:r>
    </w:p>
    <w:p w:rsidR="006252E6" w:rsidRPr="0059042D" w:rsidRDefault="0059042D" w:rsidP="0059042D">
      <w:pPr>
        <w:pStyle w:val="Heading2"/>
        <w:rPr>
          <w:rFonts w:ascii="AcadNusx" w:hAnsi="AcadNusx"/>
          <w:lang w:val="de-DE"/>
        </w:rPr>
      </w:pPr>
      <w:bookmarkStart w:id="21" w:name="_Toc458605557"/>
      <w:bookmarkStart w:id="22" w:name="_Toc458610291"/>
      <w:r>
        <w:rPr>
          <w:rFonts w:ascii="Sylfaen" w:hAnsi="Sylfaen"/>
          <w:lang w:val="ka-GE"/>
        </w:rPr>
        <w:t xml:space="preserve">4.2 </w:t>
      </w:r>
      <w:r w:rsidR="006252E6" w:rsidRPr="0059042D">
        <w:rPr>
          <w:rFonts w:ascii="AcadNusx" w:hAnsi="AcadNusx"/>
          <w:lang w:val="de-DE"/>
        </w:rPr>
        <w:t>samizne myidveli da /an momxmarebeli</w:t>
      </w:r>
      <w:bookmarkEnd w:id="21"/>
      <w:r w:rsidR="006252E6" w:rsidRPr="0059042D">
        <w:rPr>
          <w:rFonts w:ascii="AcadNusx" w:hAnsi="AcadNusx"/>
          <w:lang w:val="de-DE"/>
        </w:rPr>
        <w:t xml:space="preserve"> </w:t>
      </w:r>
      <w:r w:rsidR="00062CF5">
        <w:rPr>
          <w:rFonts w:ascii="AcadNusx" w:hAnsi="AcadNusx"/>
          <w:lang w:val="de-DE"/>
        </w:rPr>
        <w:t>(</w:t>
      </w:r>
      <w:r w:rsidR="00224136">
        <w:rPr>
          <w:rFonts w:ascii="AcadNusx" w:hAnsi="AcadNusx"/>
          <w:lang w:val="de-DE"/>
        </w:rPr>
        <w:t>2</w:t>
      </w:r>
      <w:r w:rsidR="00062CF5">
        <w:rPr>
          <w:rFonts w:ascii="AcadNusx" w:hAnsi="AcadNusx"/>
          <w:lang w:val="de-DE"/>
        </w:rPr>
        <w:t xml:space="preserve"> qula)</w:t>
      </w:r>
      <w:bookmarkEnd w:id="22"/>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am qveTavSi unda iqnas naCvenebi vin aris </w:t>
      </w:r>
      <w:r w:rsidR="000122A7" w:rsidRPr="000122A7">
        <w:rPr>
          <w:rFonts w:ascii="AcadNusx" w:hAnsi="AcadNusx"/>
          <w:sz w:val="22"/>
          <w:szCs w:val="22"/>
          <w:lang w:val="de-DE"/>
        </w:rPr>
        <w:t>organizaciis</w:t>
      </w:r>
      <w:r w:rsidRPr="00C80EED">
        <w:rPr>
          <w:rFonts w:ascii="AcadNusx" w:hAnsi="AcadNusx"/>
          <w:sz w:val="22"/>
          <w:szCs w:val="22"/>
          <w:lang w:val="sv-SE"/>
        </w:rPr>
        <w:t xml:space="preserve"> mier warmoebuli produqciis myidveli da saboloo momxmarebeli. ra saWiroeba /moTxovnileba amoZravebs momxmarebels? Tu myidveli /momxmarebeli biznes organizaciaa mokled gagvacaniT misi biznes-saqmianoba, Tu myidveli /momxmarebeli fizikuri piria, daaxasiaTeT ra saWiroeba amoZravebs mas, rogoria misi demografia da samomxmareblo qcevis Taviseburebani.</w:t>
      </w:r>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Tu TvliT, rom </w:t>
      </w:r>
      <w:r w:rsidR="000122A7">
        <w:rPr>
          <w:rFonts w:ascii="AcadNusx" w:hAnsi="AcadNusx"/>
          <w:sz w:val="22"/>
          <w:szCs w:val="22"/>
          <w:lang w:val="sv-SE"/>
        </w:rPr>
        <w:t>organizacia</w:t>
      </w:r>
      <w:r w:rsidRPr="00C80EED">
        <w:rPr>
          <w:rFonts w:ascii="AcadNusx" w:hAnsi="AcadNusx"/>
          <w:sz w:val="22"/>
          <w:szCs w:val="22"/>
          <w:lang w:val="sv-SE"/>
        </w:rPr>
        <w:t xml:space="preserve"> gexmarebaT miawodoT produqcia myidvelTa /momxmarebelTa arsebul da /an axal jgufebs, gTxovT amave seqciaSi SeexoT am sakiTxs da naTlad aCvenoT ratom fiqrobT ase.</w:t>
      </w:r>
    </w:p>
    <w:p w:rsidR="006252E6" w:rsidRPr="0059042D" w:rsidRDefault="0059042D" w:rsidP="0059042D">
      <w:pPr>
        <w:pStyle w:val="Heading2"/>
        <w:rPr>
          <w:rFonts w:ascii="AcadNusx" w:hAnsi="AcadNusx"/>
          <w:lang w:val="de-DE"/>
        </w:rPr>
      </w:pPr>
      <w:bookmarkStart w:id="23" w:name="_Toc458605558"/>
      <w:bookmarkStart w:id="24" w:name="_Toc458610292"/>
      <w:r>
        <w:rPr>
          <w:rFonts w:ascii="Sylfaen" w:hAnsi="Sylfaen"/>
          <w:lang w:val="ka-GE"/>
        </w:rPr>
        <w:t xml:space="preserve">4.3 </w:t>
      </w:r>
      <w:r w:rsidR="006252E6" w:rsidRPr="0059042D">
        <w:rPr>
          <w:rFonts w:ascii="AcadNusx" w:hAnsi="AcadNusx"/>
          <w:lang w:val="de-DE"/>
        </w:rPr>
        <w:t>proeqtis samizne produqti/momsaxureba</w:t>
      </w:r>
      <w:bookmarkEnd w:id="23"/>
      <w:r w:rsidR="006252E6" w:rsidRPr="0059042D">
        <w:rPr>
          <w:rFonts w:ascii="AcadNusx" w:hAnsi="AcadNusx"/>
          <w:lang w:val="de-DE"/>
        </w:rPr>
        <w:t xml:space="preserve"> </w:t>
      </w:r>
      <w:r w:rsidR="00062CF5">
        <w:rPr>
          <w:rFonts w:ascii="AcadNusx" w:hAnsi="AcadNusx"/>
          <w:lang w:val="de-DE"/>
        </w:rPr>
        <w:t>(</w:t>
      </w:r>
      <w:r w:rsidR="00224136">
        <w:rPr>
          <w:rFonts w:ascii="AcadNusx" w:hAnsi="AcadNusx"/>
          <w:lang w:val="de-DE"/>
        </w:rPr>
        <w:t>3</w:t>
      </w:r>
      <w:r w:rsidR="00062CF5">
        <w:rPr>
          <w:rFonts w:ascii="AcadNusx" w:hAnsi="AcadNusx"/>
          <w:lang w:val="de-DE"/>
        </w:rPr>
        <w:t xml:space="preserve"> qula)</w:t>
      </w:r>
      <w:bookmarkEnd w:id="24"/>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am qveTavSi unda iqnas aRwerili ra saxis produqciis warmoeba da realizacia igegmeba </w:t>
      </w:r>
      <w:r w:rsidR="000122A7" w:rsidRPr="000122A7">
        <w:rPr>
          <w:rFonts w:ascii="AcadNusx" w:hAnsi="AcadNusx"/>
          <w:sz w:val="22"/>
          <w:szCs w:val="22"/>
          <w:lang w:val="de-DE"/>
        </w:rPr>
        <w:t>organizaciis</w:t>
      </w:r>
      <w:r w:rsidRPr="00C80EED">
        <w:rPr>
          <w:rFonts w:ascii="AcadNusx" w:hAnsi="AcadNusx"/>
          <w:sz w:val="22"/>
          <w:szCs w:val="22"/>
          <w:lang w:val="sv-SE"/>
        </w:rPr>
        <w:t xml:space="preserve"> mier, unda iqnas naCvenebi yvela sarealizacio produqtis ZiriTadi maxasiaTeblebi. Tu sasaqonlo asortimenti farToa, sasurvelia SemogvTavazoT garkveuli klasifikacia.</w:t>
      </w:r>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gansakuTrebuli yuradReba unda daeTmos sakvebis usafrTxoebas da higienur pirobebs. detalurad aRwereT, rogor apirebs jgufi /kooperativi daicvas Sesabamisi kanonmdeblobiT gaTvaliswinebuli yvela moTxovna Tu norma. </w:t>
      </w:r>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Tu TvliT, rom </w:t>
      </w:r>
      <w:r w:rsidR="000122A7">
        <w:rPr>
          <w:rFonts w:ascii="AcadNusx" w:hAnsi="AcadNusx"/>
          <w:sz w:val="22"/>
          <w:szCs w:val="22"/>
          <w:lang w:val="sv-SE"/>
        </w:rPr>
        <w:t>organizacia</w:t>
      </w:r>
      <w:r w:rsidRPr="00C80EED">
        <w:rPr>
          <w:rFonts w:ascii="AcadNusx" w:hAnsi="AcadNusx"/>
          <w:sz w:val="22"/>
          <w:szCs w:val="22"/>
          <w:lang w:val="sv-SE"/>
        </w:rPr>
        <w:t xml:space="preserve"> gexmarebaT arsebuli da/an axali produqtis warmoebasa da realizaciaSi, gTxovT aqve ganixiloT es sakiTxi da daasabuToT Tqveni mosazrebebi.</w:t>
      </w:r>
    </w:p>
    <w:p w:rsidR="006252E6" w:rsidRPr="0059042D" w:rsidRDefault="0059042D" w:rsidP="0059042D">
      <w:pPr>
        <w:pStyle w:val="Heading2"/>
        <w:rPr>
          <w:rFonts w:ascii="AcadNusx" w:hAnsi="AcadNusx"/>
          <w:lang w:val="de-DE"/>
        </w:rPr>
      </w:pPr>
      <w:bookmarkStart w:id="25" w:name="_Toc458605559"/>
      <w:bookmarkStart w:id="26" w:name="_Toc458610293"/>
      <w:r>
        <w:rPr>
          <w:rFonts w:ascii="Sylfaen" w:hAnsi="Sylfaen"/>
          <w:lang w:val="ka-GE"/>
        </w:rPr>
        <w:t xml:space="preserve">4.4 </w:t>
      </w:r>
      <w:r w:rsidR="006252E6" w:rsidRPr="0059042D">
        <w:rPr>
          <w:rFonts w:ascii="AcadNusx" w:hAnsi="AcadNusx"/>
          <w:lang w:val="de-DE"/>
        </w:rPr>
        <w:t>sarealizacio fasi</w:t>
      </w:r>
      <w:bookmarkEnd w:id="25"/>
      <w:r w:rsidR="006252E6" w:rsidRPr="0059042D">
        <w:rPr>
          <w:rFonts w:ascii="AcadNusx" w:hAnsi="AcadNusx"/>
          <w:lang w:val="de-DE"/>
        </w:rPr>
        <w:t xml:space="preserve"> </w:t>
      </w:r>
      <w:r w:rsidR="00062CF5">
        <w:rPr>
          <w:rFonts w:ascii="AcadNusx" w:hAnsi="AcadNusx"/>
          <w:lang w:val="de-DE"/>
        </w:rPr>
        <w:t>(</w:t>
      </w:r>
      <w:r w:rsidR="00224136">
        <w:rPr>
          <w:rFonts w:ascii="AcadNusx" w:hAnsi="AcadNusx"/>
          <w:lang w:val="de-DE"/>
        </w:rPr>
        <w:t>2</w:t>
      </w:r>
      <w:r w:rsidR="00062CF5">
        <w:rPr>
          <w:rFonts w:ascii="AcadNusx" w:hAnsi="AcadNusx"/>
          <w:lang w:val="de-DE"/>
        </w:rPr>
        <w:t xml:space="preserve"> qula)</w:t>
      </w:r>
      <w:bookmarkEnd w:id="26"/>
    </w:p>
    <w:p w:rsidR="006252E6"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wina wlebis monacemebze dayrdnobiT gTxovT mogvawodoT da daasabuToT produqtis/produqtebissarealizacio fasis prognozi. im SemTxvevaSi Tu fass axasiaTebs sezonuri cvlileba gamoiyeneT cxrili. </w:t>
      </w:r>
    </w:p>
    <w:tbl>
      <w:tblPr>
        <w:tblStyle w:val="TableGrid"/>
        <w:tblW w:w="0" w:type="auto"/>
        <w:tblLayout w:type="fixed"/>
        <w:tblLook w:val="04A0"/>
      </w:tblPr>
      <w:tblGrid>
        <w:gridCol w:w="419"/>
        <w:gridCol w:w="1695"/>
        <w:gridCol w:w="588"/>
        <w:gridCol w:w="589"/>
        <w:gridCol w:w="589"/>
        <w:gridCol w:w="589"/>
        <w:gridCol w:w="589"/>
        <w:gridCol w:w="589"/>
        <w:gridCol w:w="588"/>
        <w:gridCol w:w="589"/>
        <w:gridCol w:w="589"/>
        <w:gridCol w:w="589"/>
        <w:gridCol w:w="589"/>
        <w:gridCol w:w="589"/>
        <w:gridCol w:w="724"/>
      </w:tblGrid>
      <w:tr w:rsidR="006252E6" w:rsidRPr="00266AE2" w:rsidTr="003D63D5">
        <w:tc>
          <w:tcPr>
            <w:tcW w:w="419" w:type="dxa"/>
          </w:tcPr>
          <w:p w:rsidR="006252E6" w:rsidRPr="00266AE2" w:rsidRDefault="006252E6" w:rsidP="003D63D5">
            <w:pPr>
              <w:spacing w:before="60" w:after="60"/>
              <w:jc w:val="both"/>
              <w:rPr>
                <w:rFonts w:ascii="AcadNusx" w:hAnsi="AcadNusx"/>
                <w:b/>
                <w:sz w:val="18"/>
                <w:szCs w:val="18"/>
                <w:lang w:val="sv-SE"/>
              </w:rPr>
            </w:pPr>
            <w:r w:rsidRPr="00266AE2">
              <w:rPr>
                <w:rFonts w:ascii="AcadNusx" w:hAnsi="AcadNusx"/>
                <w:b/>
                <w:sz w:val="18"/>
                <w:szCs w:val="18"/>
                <w:lang w:val="sv-SE"/>
              </w:rPr>
              <w:t>#</w:t>
            </w:r>
          </w:p>
        </w:tc>
        <w:tc>
          <w:tcPr>
            <w:tcW w:w="1695" w:type="dxa"/>
          </w:tcPr>
          <w:p w:rsidR="006252E6" w:rsidRPr="00266AE2" w:rsidRDefault="00366493" w:rsidP="003D63D5">
            <w:pPr>
              <w:spacing w:before="60" w:after="60"/>
              <w:jc w:val="both"/>
              <w:rPr>
                <w:rFonts w:ascii="AcadNusx" w:hAnsi="AcadNusx"/>
                <w:b/>
                <w:sz w:val="18"/>
                <w:szCs w:val="18"/>
                <w:lang w:val="sv-SE"/>
              </w:rPr>
            </w:pPr>
            <w:r w:rsidRPr="00266AE2">
              <w:rPr>
                <w:rFonts w:ascii="AcadNusx" w:hAnsi="AcadNusx"/>
                <w:b/>
                <w:sz w:val="18"/>
                <w:szCs w:val="18"/>
                <w:lang w:val="sv-SE"/>
              </w:rPr>
              <w:t>D</w:t>
            </w:r>
            <w:r w:rsidR="009D4346">
              <w:rPr>
                <w:rFonts w:ascii="AcadNusx" w:hAnsi="AcadNusx"/>
                <w:b/>
                <w:sz w:val="18"/>
                <w:szCs w:val="18"/>
                <w:lang w:val="sv-SE"/>
              </w:rPr>
              <w:t>d</w:t>
            </w:r>
            <w:r w:rsidR="006252E6" w:rsidRPr="00266AE2">
              <w:rPr>
                <w:rFonts w:ascii="AcadNusx" w:hAnsi="AcadNusx"/>
                <w:b/>
                <w:sz w:val="18"/>
                <w:szCs w:val="18"/>
                <w:lang w:val="sv-SE"/>
              </w:rPr>
              <w:t>asaxeleba</w:t>
            </w:r>
          </w:p>
        </w:tc>
        <w:tc>
          <w:tcPr>
            <w:tcW w:w="588"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1</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2</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3</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4</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5</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6</w:t>
            </w:r>
          </w:p>
        </w:tc>
        <w:tc>
          <w:tcPr>
            <w:tcW w:w="588"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7</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8</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9</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10</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11</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12</w:t>
            </w:r>
          </w:p>
        </w:tc>
        <w:tc>
          <w:tcPr>
            <w:tcW w:w="724"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sul</w:t>
            </w:r>
          </w:p>
        </w:tc>
      </w:tr>
      <w:tr w:rsidR="006252E6" w:rsidRPr="00266AE2" w:rsidTr="003D63D5">
        <w:tc>
          <w:tcPr>
            <w:tcW w:w="419" w:type="dxa"/>
          </w:tcPr>
          <w:p w:rsidR="006252E6" w:rsidRPr="00266AE2" w:rsidRDefault="006252E6" w:rsidP="003D63D5">
            <w:pPr>
              <w:spacing w:before="60" w:after="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724" w:type="dxa"/>
          </w:tcPr>
          <w:p w:rsidR="006252E6" w:rsidRPr="00266AE2" w:rsidRDefault="006252E6" w:rsidP="003D63D5">
            <w:pPr>
              <w:spacing w:before="60" w:after="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724" w:type="dxa"/>
          </w:tcPr>
          <w:p w:rsidR="006252E6" w:rsidRPr="00266AE2" w:rsidRDefault="006252E6" w:rsidP="003D63D5">
            <w:pPr>
              <w:spacing w:before="60" w:after="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724" w:type="dxa"/>
          </w:tcPr>
          <w:p w:rsidR="006252E6" w:rsidRPr="00266AE2" w:rsidRDefault="006252E6" w:rsidP="003D63D5">
            <w:pPr>
              <w:spacing w:before="60" w:after="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jc w:val="center"/>
              <w:rPr>
                <w:rFonts w:ascii="AcadNusx" w:hAnsi="AcadNusx"/>
                <w:sz w:val="18"/>
                <w:szCs w:val="18"/>
                <w:lang w:val="sv-SE"/>
              </w:rPr>
            </w:pPr>
          </w:p>
        </w:tc>
        <w:tc>
          <w:tcPr>
            <w:tcW w:w="1695"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724" w:type="dxa"/>
          </w:tcPr>
          <w:p w:rsidR="006252E6" w:rsidRPr="00266AE2" w:rsidRDefault="006252E6" w:rsidP="003D63D5">
            <w:pPr>
              <w:spacing w:before="60" w:after="60"/>
              <w:jc w:val="both"/>
              <w:rPr>
                <w:rFonts w:ascii="AcadNusx" w:hAnsi="AcadNusx"/>
                <w:sz w:val="18"/>
                <w:szCs w:val="18"/>
                <w:lang w:val="sv-SE"/>
              </w:rPr>
            </w:pPr>
          </w:p>
        </w:tc>
      </w:tr>
    </w:tbl>
    <w:p w:rsidR="006252E6" w:rsidRDefault="006252E6" w:rsidP="006252E6">
      <w:pPr>
        <w:spacing w:before="120" w:after="120"/>
        <w:jc w:val="both"/>
        <w:rPr>
          <w:rFonts w:ascii="AcadNusx" w:hAnsi="AcadNusx"/>
          <w:sz w:val="22"/>
          <w:szCs w:val="22"/>
          <w:lang w:val="sv-SE"/>
        </w:rPr>
      </w:pPr>
      <w:r w:rsidRPr="00266AE2">
        <w:rPr>
          <w:rFonts w:ascii="AcadNusx" w:hAnsi="AcadNusx"/>
          <w:sz w:val="22"/>
          <w:szCs w:val="22"/>
          <w:lang w:val="sv-SE"/>
        </w:rPr>
        <w:t xml:space="preserve">gTxovT, aRweroT bazarze fasis cvlilebis cvalebadobis mizezebi, maTi gavlena </w:t>
      </w:r>
      <w:r w:rsidR="00256997">
        <w:rPr>
          <w:rFonts w:ascii="AcadNusx" w:hAnsi="AcadNusx"/>
          <w:sz w:val="22"/>
          <w:szCs w:val="22"/>
          <w:lang w:val="sv-SE"/>
        </w:rPr>
        <w:t>biznesze</w:t>
      </w:r>
      <w:r w:rsidRPr="00266AE2">
        <w:rPr>
          <w:rFonts w:ascii="AcadNusx" w:hAnsi="AcadNusx"/>
          <w:sz w:val="22"/>
          <w:szCs w:val="22"/>
          <w:lang w:val="sv-SE"/>
        </w:rPr>
        <w:t xml:space="preserve"> fasis cvalebadobasTan dakavSirebuli riskebis damcavi meqanizmebi. </w:t>
      </w:r>
    </w:p>
    <w:p w:rsidR="009D4346" w:rsidRPr="00266AE2" w:rsidRDefault="009D4346" w:rsidP="006252E6">
      <w:pPr>
        <w:spacing w:before="120" w:after="120"/>
        <w:jc w:val="both"/>
        <w:rPr>
          <w:rFonts w:ascii="AcadNusx" w:hAnsi="AcadNusx"/>
          <w:sz w:val="22"/>
          <w:szCs w:val="22"/>
          <w:lang w:val="sv-SE"/>
        </w:rPr>
      </w:pPr>
      <w:r>
        <w:rPr>
          <w:rFonts w:ascii="AcadNusx" w:hAnsi="AcadNusx"/>
          <w:sz w:val="22"/>
          <w:szCs w:val="22"/>
          <w:lang w:val="sv-SE"/>
        </w:rPr>
        <w:t xml:space="preserve">Tu TvliT, rom organizacia apirebs gazardos gayidvis fasi, gTxovT, aRniSnoT es sakiTxi da ra ganapirobebs Tqvens am varauds? </w:t>
      </w:r>
    </w:p>
    <w:p w:rsidR="006252E6" w:rsidRDefault="006252E6" w:rsidP="006252E6">
      <w:pPr>
        <w:spacing w:before="120" w:after="120"/>
        <w:jc w:val="both"/>
        <w:rPr>
          <w:rFonts w:ascii="AcadNusx" w:hAnsi="AcadNusx"/>
          <w:sz w:val="22"/>
          <w:szCs w:val="22"/>
          <w:lang w:val="sv-SE"/>
        </w:rPr>
      </w:pPr>
    </w:p>
    <w:p w:rsidR="00256997" w:rsidRPr="00E64381" w:rsidRDefault="00256997" w:rsidP="006252E6">
      <w:pPr>
        <w:spacing w:before="120" w:after="120"/>
        <w:jc w:val="both"/>
        <w:rPr>
          <w:rFonts w:ascii="AcadNusx" w:hAnsi="AcadNusx"/>
          <w:sz w:val="22"/>
          <w:szCs w:val="22"/>
          <w:lang w:val="sv-SE"/>
        </w:rPr>
      </w:pPr>
    </w:p>
    <w:p w:rsidR="006252E6" w:rsidRPr="0059042D" w:rsidRDefault="0059042D" w:rsidP="0059042D">
      <w:pPr>
        <w:pStyle w:val="Heading2"/>
        <w:rPr>
          <w:rFonts w:ascii="AcadNusx" w:hAnsi="AcadNusx"/>
          <w:lang w:val="de-DE"/>
        </w:rPr>
      </w:pPr>
      <w:bookmarkStart w:id="27" w:name="_Toc458605560"/>
      <w:bookmarkStart w:id="28" w:name="_Toc458610294"/>
      <w:r>
        <w:rPr>
          <w:rFonts w:ascii="Sylfaen" w:hAnsi="Sylfaen"/>
          <w:lang w:val="ka-GE"/>
        </w:rPr>
        <w:t xml:space="preserve">4.5 </w:t>
      </w:r>
      <w:r w:rsidR="006252E6" w:rsidRPr="0059042D">
        <w:rPr>
          <w:rFonts w:ascii="AcadNusx" w:hAnsi="AcadNusx"/>
          <w:lang w:val="de-DE"/>
        </w:rPr>
        <w:t>gayidvis prognozi</w:t>
      </w:r>
      <w:bookmarkEnd w:id="27"/>
      <w:r w:rsidR="006252E6" w:rsidRPr="0059042D">
        <w:rPr>
          <w:rFonts w:ascii="AcadNusx" w:hAnsi="AcadNusx"/>
          <w:lang w:val="de-DE"/>
        </w:rPr>
        <w:t xml:space="preserve"> </w:t>
      </w:r>
      <w:r w:rsidR="00062CF5">
        <w:rPr>
          <w:rFonts w:ascii="AcadNusx" w:hAnsi="AcadNusx"/>
          <w:lang w:val="de-DE"/>
        </w:rPr>
        <w:t>(</w:t>
      </w:r>
      <w:r w:rsidR="00D22DCE">
        <w:rPr>
          <w:rFonts w:ascii="AcadNusx" w:hAnsi="AcadNusx"/>
          <w:lang w:val="de-DE"/>
        </w:rPr>
        <w:t>5</w:t>
      </w:r>
      <w:r w:rsidR="00062CF5">
        <w:rPr>
          <w:rFonts w:ascii="AcadNusx" w:hAnsi="AcadNusx"/>
          <w:lang w:val="de-DE"/>
        </w:rPr>
        <w:t xml:space="preserve"> qula)</w:t>
      </w:r>
      <w:bookmarkEnd w:id="28"/>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mocemul qveTavSi miTiTebuli unda iqnas im produqciis /momsaxurebis gayidvis prognozi</w:t>
      </w:r>
      <w:r>
        <w:rPr>
          <w:rFonts w:ascii="AcadNusx" w:hAnsi="AcadNusx"/>
          <w:sz w:val="22"/>
          <w:szCs w:val="22"/>
          <w:lang w:val="sv-SE"/>
        </w:rPr>
        <w:t xml:space="preserve"> </w:t>
      </w:r>
      <w:r w:rsidRPr="004E5D06">
        <w:rPr>
          <w:rFonts w:ascii="AcadNusx" w:hAnsi="AcadNusx"/>
          <w:color w:val="000000" w:themeColor="text1"/>
          <w:sz w:val="22"/>
          <w:szCs w:val="22"/>
          <w:lang w:val="sv-SE"/>
        </w:rPr>
        <w:t>(larSi),</w:t>
      </w:r>
      <w:r>
        <w:rPr>
          <w:rFonts w:ascii="AcadNusx" w:hAnsi="AcadNusx"/>
          <w:sz w:val="22"/>
          <w:szCs w:val="22"/>
          <w:lang w:val="sv-SE"/>
        </w:rPr>
        <w:t xml:space="preserve"> </w:t>
      </w:r>
      <w:r w:rsidRPr="00E64381">
        <w:rPr>
          <w:rFonts w:ascii="AcadNusx" w:hAnsi="AcadNusx"/>
          <w:sz w:val="22"/>
          <w:szCs w:val="22"/>
          <w:lang w:val="sv-SE"/>
        </w:rPr>
        <w:t>romlis warmoebas /miwodebas gegmavT proeqtis farglebSi realizaciis dawyebis wlidan momdevno sami wlisaTvis.</w:t>
      </w:r>
    </w:p>
    <w:tbl>
      <w:tblPr>
        <w:tblStyle w:val="TableGrid"/>
        <w:tblW w:w="10548" w:type="dxa"/>
        <w:tblLayout w:type="fixed"/>
        <w:tblLook w:val="04A0"/>
      </w:tblPr>
      <w:tblGrid>
        <w:gridCol w:w="419"/>
        <w:gridCol w:w="1695"/>
        <w:gridCol w:w="588"/>
        <w:gridCol w:w="589"/>
        <w:gridCol w:w="589"/>
        <w:gridCol w:w="589"/>
        <w:gridCol w:w="589"/>
        <w:gridCol w:w="589"/>
        <w:gridCol w:w="588"/>
        <w:gridCol w:w="589"/>
        <w:gridCol w:w="589"/>
        <w:gridCol w:w="589"/>
        <w:gridCol w:w="589"/>
        <w:gridCol w:w="589"/>
        <w:gridCol w:w="1368"/>
      </w:tblGrid>
      <w:tr w:rsidR="006252E6" w:rsidRPr="00266AE2" w:rsidTr="003D63D5">
        <w:tc>
          <w:tcPr>
            <w:tcW w:w="10548" w:type="dxa"/>
            <w:gridSpan w:val="15"/>
            <w:tcBorders>
              <w:top w:val="nil"/>
              <w:left w:val="nil"/>
              <w:bottom w:val="single" w:sz="4" w:space="0" w:color="000000" w:themeColor="text1"/>
              <w:right w:val="nil"/>
            </w:tcBorders>
          </w:tcPr>
          <w:p w:rsidR="006252E6" w:rsidRPr="00266AE2" w:rsidRDefault="006252E6" w:rsidP="003D63D5">
            <w:pPr>
              <w:spacing w:before="60" w:after="60"/>
              <w:ind w:left="-360"/>
              <w:rPr>
                <w:rFonts w:ascii="AcadNusx" w:hAnsi="AcadNusx"/>
                <w:b/>
                <w:sz w:val="18"/>
                <w:szCs w:val="18"/>
                <w:lang w:val="sv-SE"/>
              </w:rPr>
            </w:pPr>
            <w:r>
              <w:rPr>
                <w:rFonts w:ascii="AcadNusx" w:hAnsi="AcadNusx"/>
                <w:b/>
                <w:iCs/>
                <w:sz w:val="18"/>
                <w:szCs w:val="18"/>
                <w:lang w:val="sv-SE"/>
              </w:rPr>
              <w:t>Weweli  201</w:t>
            </w:r>
            <w:r w:rsidRPr="005A1471">
              <w:rPr>
                <w:b/>
                <w:iCs/>
                <w:sz w:val="18"/>
                <w:szCs w:val="18"/>
                <w:lang w:val="sv-SE"/>
              </w:rPr>
              <w:t>__</w:t>
            </w:r>
          </w:p>
        </w:tc>
      </w:tr>
      <w:tr w:rsidR="006252E6" w:rsidRPr="00266AE2" w:rsidTr="003D63D5">
        <w:trPr>
          <w:trHeight w:val="503"/>
        </w:trPr>
        <w:tc>
          <w:tcPr>
            <w:tcW w:w="419" w:type="dxa"/>
            <w:tcBorders>
              <w:top w:val="single" w:sz="4" w:space="0" w:color="000000" w:themeColor="text1"/>
            </w:tcBorders>
          </w:tcPr>
          <w:p w:rsidR="006252E6" w:rsidRPr="00266AE2" w:rsidRDefault="006252E6"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w:t>
            </w:r>
          </w:p>
        </w:tc>
        <w:tc>
          <w:tcPr>
            <w:tcW w:w="1695" w:type="dxa"/>
            <w:tcBorders>
              <w:top w:val="single" w:sz="4" w:space="0" w:color="000000" w:themeColor="text1"/>
            </w:tcBorders>
          </w:tcPr>
          <w:p w:rsidR="006252E6" w:rsidRPr="00266AE2" w:rsidRDefault="006252E6"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da</w:t>
            </w:r>
            <w:r w:rsidR="009D4346">
              <w:rPr>
                <w:rFonts w:ascii="AcadNusx" w:hAnsi="AcadNusx"/>
                <w:b/>
                <w:sz w:val="18"/>
                <w:szCs w:val="18"/>
                <w:lang w:val="sv-SE"/>
              </w:rPr>
              <w:t>da</w:t>
            </w:r>
            <w:r w:rsidRPr="00266AE2">
              <w:rPr>
                <w:rFonts w:ascii="AcadNusx" w:hAnsi="AcadNusx"/>
                <w:b/>
                <w:sz w:val="18"/>
                <w:szCs w:val="18"/>
                <w:lang w:val="sv-SE"/>
              </w:rPr>
              <w:t>saxeleba</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2</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3</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4</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5</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6</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7</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8</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9</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10</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12</w:t>
            </w:r>
          </w:p>
        </w:tc>
        <w:tc>
          <w:tcPr>
            <w:tcW w:w="1368" w:type="dxa"/>
            <w:tcBorders>
              <w:top w:val="single" w:sz="4" w:space="0" w:color="000000" w:themeColor="text1"/>
            </w:tcBorders>
          </w:tcPr>
          <w:p w:rsidR="006252E6"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sul</w:t>
            </w:r>
          </w:p>
          <w:p w:rsidR="006252E6" w:rsidRPr="00266AE2" w:rsidRDefault="006252E6" w:rsidP="003D63D5">
            <w:pPr>
              <w:spacing w:before="60" w:after="60"/>
              <w:ind w:left="-360"/>
              <w:jc w:val="center"/>
              <w:rPr>
                <w:rFonts w:ascii="AcadNusx" w:hAnsi="AcadNusx"/>
                <w:b/>
                <w:sz w:val="18"/>
                <w:szCs w:val="18"/>
                <w:lang w:val="sv-SE"/>
              </w:rPr>
            </w:pPr>
            <w:r>
              <w:rPr>
                <w:rFonts w:ascii="AcadNusx" w:hAnsi="AcadNusx"/>
                <w:b/>
                <w:sz w:val="18"/>
                <w:szCs w:val="18"/>
                <w:lang w:val="sv-SE"/>
              </w:rPr>
              <w:t xml:space="preserve">(lari) </w:t>
            </w:r>
          </w:p>
        </w:tc>
      </w:tr>
      <w:tr w:rsidR="006252E6" w:rsidRPr="00266AE2" w:rsidTr="003D63D5">
        <w:tc>
          <w:tcPr>
            <w:tcW w:w="419" w:type="dxa"/>
          </w:tcPr>
          <w:p w:rsidR="006252E6" w:rsidRPr="00266AE2"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36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36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36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p>
        </w:tc>
        <w:tc>
          <w:tcPr>
            <w:tcW w:w="1695" w:type="dxa"/>
          </w:tcPr>
          <w:p w:rsidR="006252E6" w:rsidRPr="00266AE2" w:rsidRDefault="006252E6" w:rsidP="003D63D5">
            <w:pPr>
              <w:spacing w:before="60" w:after="60"/>
              <w:ind w:left="-360"/>
              <w:jc w:val="both"/>
              <w:rPr>
                <w:rFonts w:ascii="AcadNusx" w:hAnsi="AcadNusx"/>
                <w:sz w:val="18"/>
                <w:szCs w:val="18"/>
                <w:lang w:val="sv-SE"/>
              </w:rPr>
            </w:pPr>
            <w:r>
              <w:rPr>
                <w:rFonts w:ascii="AcadNusx" w:hAnsi="AcadNusx"/>
                <w:sz w:val="18"/>
                <w:szCs w:val="18"/>
                <w:lang w:val="sv-SE"/>
              </w:rPr>
              <w:t>w</w:t>
            </w: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368" w:type="dxa"/>
          </w:tcPr>
          <w:p w:rsidR="006252E6" w:rsidRPr="00266AE2" w:rsidRDefault="006252E6" w:rsidP="003D63D5">
            <w:pPr>
              <w:spacing w:before="60" w:after="60"/>
              <w:ind w:left="-360"/>
              <w:jc w:val="both"/>
              <w:rPr>
                <w:rFonts w:ascii="AcadNusx" w:hAnsi="AcadNusx"/>
                <w:sz w:val="18"/>
                <w:szCs w:val="18"/>
                <w:lang w:val="sv-SE"/>
              </w:rPr>
            </w:pPr>
          </w:p>
        </w:tc>
      </w:tr>
    </w:tbl>
    <w:p w:rsidR="006252E6" w:rsidRDefault="006252E6" w:rsidP="006252E6">
      <w:pPr>
        <w:ind w:left="-360"/>
        <w:jc w:val="both"/>
        <w:rPr>
          <w:rFonts w:ascii="AcadNusx" w:hAnsi="AcadNusx"/>
          <w:sz w:val="22"/>
          <w:szCs w:val="22"/>
        </w:rPr>
      </w:pPr>
    </w:p>
    <w:tbl>
      <w:tblPr>
        <w:tblStyle w:val="TableGrid"/>
        <w:tblW w:w="10368" w:type="dxa"/>
        <w:tblLayout w:type="fixed"/>
        <w:tblLook w:val="04A0"/>
      </w:tblPr>
      <w:tblGrid>
        <w:gridCol w:w="419"/>
        <w:gridCol w:w="1695"/>
        <w:gridCol w:w="588"/>
        <w:gridCol w:w="589"/>
        <w:gridCol w:w="589"/>
        <w:gridCol w:w="589"/>
        <w:gridCol w:w="589"/>
        <w:gridCol w:w="589"/>
        <w:gridCol w:w="588"/>
        <w:gridCol w:w="589"/>
        <w:gridCol w:w="589"/>
        <w:gridCol w:w="589"/>
        <w:gridCol w:w="589"/>
        <w:gridCol w:w="589"/>
        <w:gridCol w:w="1188"/>
      </w:tblGrid>
      <w:tr w:rsidR="006252E6" w:rsidRPr="00266AE2" w:rsidTr="003D63D5">
        <w:tc>
          <w:tcPr>
            <w:tcW w:w="10368" w:type="dxa"/>
            <w:gridSpan w:val="15"/>
            <w:tcBorders>
              <w:top w:val="nil"/>
              <w:left w:val="nil"/>
              <w:bottom w:val="single" w:sz="4" w:space="0" w:color="000000" w:themeColor="text1"/>
              <w:right w:val="nil"/>
            </w:tcBorders>
          </w:tcPr>
          <w:p w:rsidR="006252E6" w:rsidRPr="00266AE2" w:rsidRDefault="006252E6" w:rsidP="003D63D5">
            <w:pPr>
              <w:spacing w:before="60" w:after="60"/>
              <w:ind w:left="-360"/>
              <w:rPr>
                <w:rFonts w:ascii="AcadNusx" w:hAnsi="AcadNusx"/>
                <w:b/>
                <w:sz w:val="18"/>
                <w:szCs w:val="18"/>
                <w:lang w:val="sv-SE"/>
              </w:rPr>
            </w:pPr>
            <w:r>
              <w:rPr>
                <w:rFonts w:ascii="AcadNusx" w:hAnsi="AcadNusx"/>
                <w:b/>
                <w:iCs/>
                <w:sz w:val="18"/>
                <w:szCs w:val="18"/>
                <w:lang w:val="sv-SE"/>
              </w:rPr>
              <w:t>weweli 201</w:t>
            </w:r>
            <w:r w:rsidRPr="005A1471">
              <w:rPr>
                <w:b/>
                <w:iCs/>
                <w:sz w:val="18"/>
                <w:szCs w:val="18"/>
                <w:lang w:val="sv-SE"/>
              </w:rPr>
              <w:t>__</w:t>
            </w:r>
          </w:p>
        </w:tc>
      </w:tr>
      <w:tr w:rsidR="006252E6" w:rsidRPr="00266AE2" w:rsidTr="003D63D5">
        <w:trPr>
          <w:trHeight w:val="422"/>
        </w:trPr>
        <w:tc>
          <w:tcPr>
            <w:tcW w:w="419" w:type="dxa"/>
            <w:tcBorders>
              <w:top w:val="single" w:sz="4" w:space="0" w:color="000000" w:themeColor="text1"/>
            </w:tcBorders>
          </w:tcPr>
          <w:p w:rsidR="006252E6" w:rsidRPr="00266AE2" w:rsidRDefault="006252E6"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w:t>
            </w:r>
          </w:p>
        </w:tc>
        <w:tc>
          <w:tcPr>
            <w:tcW w:w="1695" w:type="dxa"/>
            <w:tcBorders>
              <w:top w:val="single" w:sz="4" w:space="0" w:color="000000" w:themeColor="text1"/>
            </w:tcBorders>
          </w:tcPr>
          <w:p w:rsidR="006252E6" w:rsidRPr="00266AE2" w:rsidRDefault="006252E6"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da</w:t>
            </w:r>
            <w:r w:rsidR="009D4346">
              <w:rPr>
                <w:rFonts w:ascii="AcadNusx" w:hAnsi="AcadNusx"/>
                <w:b/>
                <w:sz w:val="18"/>
                <w:szCs w:val="18"/>
                <w:lang w:val="sv-SE"/>
              </w:rPr>
              <w:t>da</w:t>
            </w:r>
            <w:r w:rsidRPr="00266AE2">
              <w:rPr>
                <w:rFonts w:ascii="AcadNusx" w:hAnsi="AcadNusx"/>
                <w:b/>
                <w:sz w:val="18"/>
                <w:szCs w:val="18"/>
                <w:lang w:val="sv-SE"/>
              </w:rPr>
              <w:t>saxeleba</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2</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3</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4</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5</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6</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7</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8</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9</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10</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12</w:t>
            </w:r>
          </w:p>
        </w:tc>
        <w:tc>
          <w:tcPr>
            <w:tcW w:w="1188" w:type="dxa"/>
            <w:tcBorders>
              <w:top w:val="single" w:sz="4" w:space="0" w:color="000000" w:themeColor="text1"/>
            </w:tcBorders>
          </w:tcPr>
          <w:p w:rsidR="006252E6"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sul</w:t>
            </w:r>
          </w:p>
          <w:p w:rsidR="006252E6" w:rsidRPr="00266AE2" w:rsidRDefault="006252E6" w:rsidP="003D63D5">
            <w:pPr>
              <w:spacing w:before="60" w:after="60"/>
              <w:ind w:left="-360"/>
              <w:jc w:val="center"/>
              <w:rPr>
                <w:rFonts w:ascii="AcadNusx" w:hAnsi="AcadNusx"/>
                <w:b/>
                <w:sz w:val="18"/>
                <w:szCs w:val="18"/>
                <w:lang w:val="sv-SE"/>
              </w:rPr>
            </w:pPr>
            <w:r>
              <w:rPr>
                <w:rFonts w:ascii="AcadNusx" w:hAnsi="AcadNusx"/>
                <w:b/>
                <w:sz w:val="18"/>
                <w:szCs w:val="18"/>
                <w:lang w:val="sv-SE"/>
              </w:rPr>
              <w:t>(lari)</w:t>
            </w:r>
          </w:p>
        </w:tc>
      </w:tr>
      <w:tr w:rsidR="006252E6" w:rsidRPr="00266AE2" w:rsidTr="003D63D5">
        <w:tc>
          <w:tcPr>
            <w:tcW w:w="419" w:type="dxa"/>
          </w:tcPr>
          <w:p w:rsidR="006252E6" w:rsidRPr="00266AE2"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18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18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18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188" w:type="dxa"/>
          </w:tcPr>
          <w:p w:rsidR="006252E6" w:rsidRPr="00266AE2" w:rsidRDefault="006252E6" w:rsidP="003D63D5">
            <w:pPr>
              <w:spacing w:before="60" w:after="60"/>
              <w:ind w:left="-360"/>
              <w:jc w:val="both"/>
              <w:rPr>
                <w:rFonts w:ascii="AcadNusx" w:hAnsi="AcadNusx"/>
                <w:sz w:val="18"/>
                <w:szCs w:val="18"/>
                <w:lang w:val="sv-SE"/>
              </w:rPr>
            </w:pPr>
          </w:p>
        </w:tc>
      </w:tr>
    </w:tbl>
    <w:p w:rsidR="006252E6" w:rsidRDefault="006252E6" w:rsidP="006252E6">
      <w:pPr>
        <w:ind w:left="-360"/>
        <w:jc w:val="both"/>
        <w:rPr>
          <w:rFonts w:ascii="AcadNusx" w:hAnsi="AcadNusx"/>
          <w:sz w:val="22"/>
          <w:szCs w:val="22"/>
        </w:rPr>
      </w:pPr>
    </w:p>
    <w:tbl>
      <w:tblPr>
        <w:tblStyle w:val="TableGrid"/>
        <w:tblW w:w="10458" w:type="dxa"/>
        <w:tblLayout w:type="fixed"/>
        <w:tblLook w:val="04A0"/>
      </w:tblPr>
      <w:tblGrid>
        <w:gridCol w:w="419"/>
        <w:gridCol w:w="1695"/>
        <w:gridCol w:w="588"/>
        <w:gridCol w:w="589"/>
        <w:gridCol w:w="589"/>
        <w:gridCol w:w="589"/>
        <w:gridCol w:w="589"/>
        <w:gridCol w:w="589"/>
        <w:gridCol w:w="588"/>
        <w:gridCol w:w="589"/>
        <w:gridCol w:w="589"/>
        <w:gridCol w:w="589"/>
        <w:gridCol w:w="589"/>
        <w:gridCol w:w="589"/>
        <w:gridCol w:w="1278"/>
      </w:tblGrid>
      <w:tr w:rsidR="006252E6" w:rsidRPr="00266AE2" w:rsidTr="003D63D5">
        <w:tc>
          <w:tcPr>
            <w:tcW w:w="10458" w:type="dxa"/>
            <w:gridSpan w:val="15"/>
            <w:tcBorders>
              <w:top w:val="nil"/>
              <w:left w:val="nil"/>
              <w:bottom w:val="single" w:sz="4" w:space="0" w:color="000000" w:themeColor="text1"/>
              <w:right w:val="nil"/>
            </w:tcBorders>
          </w:tcPr>
          <w:p w:rsidR="006252E6" w:rsidRPr="00266AE2" w:rsidRDefault="006252E6" w:rsidP="003D63D5">
            <w:pPr>
              <w:spacing w:before="60" w:after="60"/>
              <w:ind w:left="-360"/>
              <w:rPr>
                <w:rFonts w:ascii="AcadNusx" w:hAnsi="AcadNusx"/>
                <w:b/>
                <w:sz w:val="18"/>
                <w:szCs w:val="18"/>
                <w:lang w:val="sv-SE"/>
              </w:rPr>
            </w:pPr>
            <w:r>
              <w:rPr>
                <w:rFonts w:ascii="AcadNusx" w:hAnsi="AcadNusx"/>
                <w:b/>
                <w:iCs/>
                <w:sz w:val="18"/>
                <w:szCs w:val="18"/>
                <w:lang w:val="sv-SE"/>
              </w:rPr>
              <w:t>weweli 201</w:t>
            </w:r>
            <w:r w:rsidRPr="005A1471">
              <w:rPr>
                <w:b/>
                <w:iCs/>
                <w:sz w:val="18"/>
                <w:szCs w:val="18"/>
                <w:lang w:val="sv-SE"/>
              </w:rPr>
              <w:t>__</w:t>
            </w:r>
          </w:p>
        </w:tc>
      </w:tr>
      <w:tr w:rsidR="006252E6" w:rsidRPr="00266AE2" w:rsidTr="003D63D5">
        <w:trPr>
          <w:trHeight w:val="512"/>
        </w:trPr>
        <w:tc>
          <w:tcPr>
            <w:tcW w:w="419" w:type="dxa"/>
            <w:tcBorders>
              <w:top w:val="single" w:sz="4" w:space="0" w:color="000000" w:themeColor="text1"/>
            </w:tcBorders>
          </w:tcPr>
          <w:p w:rsidR="006252E6" w:rsidRPr="00266AE2" w:rsidRDefault="006252E6"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w:t>
            </w:r>
          </w:p>
        </w:tc>
        <w:tc>
          <w:tcPr>
            <w:tcW w:w="1695" w:type="dxa"/>
            <w:tcBorders>
              <w:top w:val="single" w:sz="4" w:space="0" w:color="000000" w:themeColor="text1"/>
            </w:tcBorders>
          </w:tcPr>
          <w:p w:rsidR="006252E6" w:rsidRPr="00266AE2" w:rsidRDefault="006252E6"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da</w:t>
            </w:r>
            <w:r w:rsidR="009D4346">
              <w:rPr>
                <w:rFonts w:ascii="AcadNusx" w:hAnsi="AcadNusx"/>
                <w:b/>
                <w:sz w:val="18"/>
                <w:szCs w:val="18"/>
                <w:lang w:val="sv-SE"/>
              </w:rPr>
              <w:t>da</w:t>
            </w:r>
            <w:r w:rsidRPr="00266AE2">
              <w:rPr>
                <w:rFonts w:ascii="AcadNusx" w:hAnsi="AcadNusx"/>
                <w:b/>
                <w:sz w:val="18"/>
                <w:szCs w:val="18"/>
                <w:lang w:val="sv-SE"/>
              </w:rPr>
              <w:t>saxeleba</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2</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3</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4</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5</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6</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7</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8</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9</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10</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12</w:t>
            </w:r>
          </w:p>
        </w:tc>
        <w:tc>
          <w:tcPr>
            <w:tcW w:w="1278" w:type="dxa"/>
            <w:tcBorders>
              <w:top w:val="single" w:sz="4" w:space="0" w:color="000000" w:themeColor="text1"/>
            </w:tcBorders>
          </w:tcPr>
          <w:p w:rsidR="006252E6"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sul</w:t>
            </w:r>
          </w:p>
          <w:p w:rsidR="006252E6" w:rsidRPr="00266AE2" w:rsidRDefault="006252E6" w:rsidP="003D63D5">
            <w:pPr>
              <w:spacing w:before="60" w:after="60"/>
              <w:ind w:left="-360"/>
              <w:jc w:val="center"/>
              <w:rPr>
                <w:rFonts w:ascii="AcadNusx" w:hAnsi="AcadNusx"/>
                <w:b/>
                <w:sz w:val="18"/>
                <w:szCs w:val="18"/>
                <w:lang w:val="sv-SE"/>
              </w:rPr>
            </w:pPr>
            <w:r>
              <w:rPr>
                <w:rFonts w:ascii="AcadNusx" w:hAnsi="AcadNusx"/>
                <w:b/>
                <w:sz w:val="18"/>
                <w:szCs w:val="18"/>
                <w:lang w:val="sv-SE"/>
              </w:rPr>
              <w:t>(lari)</w:t>
            </w:r>
          </w:p>
        </w:tc>
      </w:tr>
      <w:tr w:rsidR="006252E6" w:rsidRPr="00266AE2" w:rsidTr="003D63D5">
        <w:tc>
          <w:tcPr>
            <w:tcW w:w="419" w:type="dxa"/>
          </w:tcPr>
          <w:p w:rsidR="006252E6" w:rsidRPr="00266AE2"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27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27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27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278" w:type="dxa"/>
          </w:tcPr>
          <w:p w:rsidR="006252E6" w:rsidRPr="00266AE2" w:rsidRDefault="006252E6" w:rsidP="003D63D5">
            <w:pPr>
              <w:spacing w:before="60" w:after="60"/>
              <w:ind w:left="-360"/>
              <w:jc w:val="both"/>
              <w:rPr>
                <w:rFonts w:ascii="AcadNusx" w:hAnsi="AcadNusx"/>
                <w:sz w:val="18"/>
                <w:szCs w:val="18"/>
                <w:lang w:val="sv-SE"/>
              </w:rPr>
            </w:pPr>
          </w:p>
        </w:tc>
      </w:tr>
    </w:tbl>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mkafiod gansazRvreT is riskebi, romlebic SesaZloa dakavSirebuli iyos realizaciasTan. ra faqtorebma SeiZleba moaxdinon gavlena maTze da ra saSualebebs mimarTavT riskebis Tavidan asacileblad/Sesamcireblad.</w:t>
      </w:r>
    </w:p>
    <w:p w:rsidR="006252E6" w:rsidRPr="0059042D" w:rsidRDefault="0059042D" w:rsidP="0059042D">
      <w:pPr>
        <w:pStyle w:val="Heading2"/>
        <w:rPr>
          <w:rFonts w:ascii="AcadNusx" w:hAnsi="AcadNusx"/>
          <w:lang w:val="de-DE"/>
        </w:rPr>
      </w:pPr>
      <w:bookmarkStart w:id="29" w:name="_Toc458605561"/>
      <w:bookmarkStart w:id="30" w:name="_Toc458610295"/>
      <w:r>
        <w:rPr>
          <w:rFonts w:ascii="Sylfaen" w:hAnsi="Sylfaen"/>
          <w:lang w:val="ka-GE"/>
        </w:rPr>
        <w:t xml:space="preserve">4.6 </w:t>
      </w:r>
      <w:r w:rsidR="006252E6" w:rsidRPr="0059042D">
        <w:rPr>
          <w:rFonts w:ascii="AcadNusx" w:hAnsi="AcadNusx"/>
          <w:lang w:val="de-DE"/>
        </w:rPr>
        <w:t>konkurencia da konkurentis aRwera</w:t>
      </w:r>
      <w:bookmarkEnd w:id="29"/>
      <w:r w:rsidR="006252E6" w:rsidRPr="0059042D">
        <w:rPr>
          <w:rFonts w:ascii="AcadNusx" w:hAnsi="AcadNusx"/>
          <w:lang w:val="de-DE"/>
        </w:rPr>
        <w:t xml:space="preserve"> </w:t>
      </w:r>
      <w:r w:rsidR="00062CF5">
        <w:rPr>
          <w:rFonts w:ascii="AcadNusx" w:hAnsi="AcadNusx"/>
          <w:lang w:val="de-DE"/>
        </w:rPr>
        <w:t>(</w:t>
      </w:r>
      <w:r w:rsidR="00D22DCE">
        <w:rPr>
          <w:rFonts w:ascii="AcadNusx" w:hAnsi="AcadNusx"/>
          <w:lang w:val="de-DE"/>
        </w:rPr>
        <w:t>4</w:t>
      </w:r>
      <w:r w:rsidR="00062CF5">
        <w:rPr>
          <w:rFonts w:ascii="AcadNusx" w:hAnsi="AcadNusx"/>
          <w:lang w:val="de-DE"/>
        </w:rPr>
        <w:t>qula)</w:t>
      </w:r>
      <w:bookmarkEnd w:id="30"/>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mocemul qveTavSi warmodgenili unda iqnas informacia konkurentebis Sesaxeb: vin arian Tqveni konkurentebi, ra saxis msgavs produqcias/momsaxurebas awarmoeben. riTi gansxvavdeba da ra upiratesobebi gaaCnia</w:t>
      </w:r>
      <w:r w:rsidR="009D4346">
        <w:rPr>
          <w:rFonts w:ascii="AcadNusx" w:hAnsi="AcadNusx"/>
          <w:sz w:val="22"/>
          <w:szCs w:val="22"/>
          <w:lang w:val="sv-SE"/>
        </w:rPr>
        <w:t xml:space="preserve"> </w:t>
      </w:r>
      <w:r w:rsidRPr="00E64381">
        <w:rPr>
          <w:rFonts w:ascii="AcadNusx" w:hAnsi="AcadNusx"/>
          <w:sz w:val="22"/>
          <w:szCs w:val="22"/>
          <w:lang w:val="sv-SE"/>
        </w:rPr>
        <w:t xml:space="preserve">Tqven mier warmoebul produqcias sxvebTan SedarebiT da ratom iqneba igi konkurentunariani. </w:t>
      </w:r>
    </w:p>
    <w:p w:rsidR="006252E6"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 xml:space="preserve">aRwereT, rogoria konkurentebis produqciis xarisxi, fasebi, gasaRebis sistema, ra segmenti uWiravT maT bazarze. </w:t>
      </w:r>
    </w:p>
    <w:p w:rsidR="0059042D" w:rsidRPr="003545DA" w:rsidRDefault="009D4346" w:rsidP="003545DA">
      <w:pPr>
        <w:rPr>
          <w:rFonts w:ascii="AcadNusx" w:hAnsi="AcadNusx"/>
          <w:b/>
          <w:lang w:val="es-ES"/>
        </w:rPr>
      </w:pPr>
      <w:bookmarkStart w:id="31" w:name="_Toc458605562"/>
      <w:r w:rsidRPr="003545DA">
        <w:rPr>
          <w:rFonts w:ascii="AcadNusx" w:hAnsi="AcadNusx"/>
          <w:lang w:val="sv-SE"/>
        </w:rPr>
        <w:lastRenderedPageBreak/>
        <w:t>Tu TvliT, rom organizacia konkurentunariania, aRwereT misi ganmsazRvreli faqtorebi.</w:t>
      </w:r>
      <w:bookmarkEnd w:id="31"/>
      <w:r w:rsidRPr="003545DA">
        <w:rPr>
          <w:rFonts w:ascii="AcadNusx" w:hAnsi="AcadNusx"/>
          <w:lang w:val="sv-SE"/>
        </w:rPr>
        <w:t xml:space="preserve"> </w:t>
      </w:r>
    </w:p>
    <w:p w:rsidR="006252E6" w:rsidRPr="0059042D" w:rsidRDefault="0059042D" w:rsidP="0059042D">
      <w:pPr>
        <w:pStyle w:val="Heading1"/>
        <w:rPr>
          <w:rFonts w:ascii="AcadNusx" w:hAnsi="AcadNusx"/>
          <w:lang w:val="es-ES"/>
        </w:rPr>
      </w:pPr>
      <w:bookmarkStart w:id="32" w:name="_Toc458605563"/>
      <w:bookmarkStart w:id="33" w:name="_Toc458610296"/>
      <w:r>
        <w:rPr>
          <w:rFonts w:ascii="Sylfaen" w:hAnsi="Sylfaen"/>
          <w:lang w:val="ka-GE"/>
        </w:rPr>
        <w:t xml:space="preserve">5. </w:t>
      </w:r>
      <w:proofErr w:type="spellStart"/>
      <w:proofErr w:type="gramStart"/>
      <w:r w:rsidR="006252E6" w:rsidRPr="0059042D">
        <w:rPr>
          <w:rFonts w:ascii="AcadNusx" w:hAnsi="AcadNusx"/>
          <w:lang w:val="es-ES"/>
        </w:rPr>
        <w:t>gayidva</w:t>
      </w:r>
      <w:proofErr w:type="spellEnd"/>
      <w:proofErr w:type="gramEnd"/>
      <w:r w:rsidR="006252E6" w:rsidRPr="0059042D">
        <w:rPr>
          <w:rFonts w:ascii="AcadNusx" w:hAnsi="AcadNusx"/>
          <w:lang w:val="es-ES"/>
        </w:rPr>
        <w:t xml:space="preserve"> da </w:t>
      </w:r>
      <w:proofErr w:type="spellStart"/>
      <w:r w:rsidR="006252E6" w:rsidRPr="0059042D">
        <w:rPr>
          <w:rFonts w:ascii="AcadNusx" w:hAnsi="AcadNusx"/>
          <w:lang w:val="es-ES"/>
        </w:rPr>
        <w:t>marketinguli</w:t>
      </w:r>
      <w:proofErr w:type="spellEnd"/>
      <w:r w:rsidR="006252E6" w:rsidRPr="0059042D">
        <w:rPr>
          <w:rFonts w:ascii="AcadNusx" w:hAnsi="AcadNusx"/>
          <w:lang w:val="es-ES"/>
        </w:rPr>
        <w:t xml:space="preserve"> </w:t>
      </w:r>
      <w:proofErr w:type="spellStart"/>
      <w:r w:rsidR="006252E6" w:rsidRPr="0059042D">
        <w:rPr>
          <w:rFonts w:ascii="AcadNusx" w:hAnsi="AcadNusx"/>
          <w:lang w:val="es-ES"/>
        </w:rPr>
        <w:t>RonisZiebebi</w:t>
      </w:r>
      <w:bookmarkEnd w:id="32"/>
      <w:proofErr w:type="spellEnd"/>
      <w:r w:rsidR="006252E6" w:rsidRPr="0059042D">
        <w:rPr>
          <w:rFonts w:ascii="AcadNusx" w:hAnsi="AcadNusx"/>
          <w:lang w:val="es-ES"/>
        </w:rPr>
        <w:t xml:space="preserve"> </w:t>
      </w:r>
      <w:r w:rsidR="00062CF5">
        <w:rPr>
          <w:rFonts w:ascii="AcadNusx" w:hAnsi="AcadNusx"/>
          <w:lang w:val="es-ES"/>
        </w:rPr>
        <w:t>(</w:t>
      </w:r>
      <w:r w:rsidR="00224136">
        <w:rPr>
          <w:rFonts w:ascii="AcadNusx" w:hAnsi="AcadNusx"/>
          <w:lang w:val="es-ES"/>
        </w:rPr>
        <w:t>8</w:t>
      </w:r>
      <w:r w:rsidR="00062CF5">
        <w:rPr>
          <w:rFonts w:ascii="AcadNusx" w:hAnsi="AcadNusx"/>
          <w:lang w:val="es-ES"/>
        </w:rPr>
        <w:t xml:space="preserve"> </w:t>
      </w:r>
      <w:proofErr w:type="spellStart"/>
      <w:r w:rsidR="00062CF5">
        <w:rPr>
          <w:rFonts w:ascii="AcadNusx" w:hAnsi="AcadNusx"/>
          <w:lang w:val="es-ES"/>
        </w:rPr>
        <w:t>qula</w:t>
      </w:r>
      <w:proofErr w:type="spellEnd"/>
      <w:r w:rsidR="00062CF5">
        <w:rPr>
          <w:rFonts w:ascii="AcadNusx" w:hAnsi="AcadNusx"/>
          <w:lang w:val="es-ES"/>
        </w:rPr>
        <w:t>)</w:t>
      </w:r>
      <w:bookmarkEnd w:id="33"/>
    </w:p>
    <w:p w:rsidR="006252E6" w:rsidRPr="0059042D" w:rsidRDefault="0059042D" w:rsidP="0059042D">
      <w:pPr>
        <w:pStyle w:val="Heading2"/>
        <w:rPr>
          <w:rFonts w:ascii="AcadNusx" w:hAnsi="AcadNusx"/>
          <w:lang w:val="de-DE"/>
        </w:rPr>
      </w:pPr>
      <w:bookmarkStart w:id="34" w:name="_Toc458605564"/>
      <w:bookmarkStart w:id="35" w:name="_Toc458610297"/>
      <w:r>
        <w:rPr>
          <w:rFonts w:ascii="Sylfaen" w:hAnsi="Sylfaen"/>
          <w:lang w:val="ka-GE"/>
        </w:rPr>
        <w:t xml:space="preserve">5.1. </w:t>
      </w:r>
      <w:r w:rsidR="006252E6" w:rsidRPr="0059042D">
        <w:rPr>
          <w:rFonts w:ascii="AcadNusx" w:hAnsi="AcadNusx"/>
          <w:lang w:val="de-DE"/>
        </w:rPr>
        <w:t>gayidvis waxaliseba da reklama</w:t>
      </w:r>
      <w:bookmarkEnd w:id="34"/>
      <w:r w:rsidR="00062CF5">
        <w:rPr>
          <w:rFonts w:ascii="AcadNusx" w:hAnsi="AcadNusx"/>
          <w:lang w:val="de-DE"/>
        </w:rPr>
        <w:t xml:space="preserve"> (</w:t>
      </w:r>
      <w:r w:rsidR="00224136">
        <w:rPr>
          <w:rFonts w:ascii="AcadNusx" w:hAnsi="AcadNusx"/>
          <w:lang w:val="de-DE"/>
        </w:rPr>
        <w:t>3</w:t>
      </w:r>
      <w:r w:rsidR="00062CF5">
        <w:rPr>
          <w:rFonts w:ascii="AcadNusx" w:hAnsi="AcadNusx"/>
          <w:lang w:val="de-DE"/>
        </w:rPr>
        <w:t xml:space="preserve"> qula)</w:t>
      </w:r>
      <w:bookmarkEnd w:id="35"/>
    </w:p>
    <w:p w:rsidR="006252E6" w:rsidRPr="00EF270B"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 xml:space="preserve">gTxovT gviamboT rogor gaigebs myidveli /momxmarebeli Tqveni arsebobis Sesaxeb, ra aris ZiriTadi informacia (xarisxi, fasi, miwodebis sixSire, adgilmdebareoba, </w:t>
      </w:r>
      <w:r w:rsidRPr="00EF270B">
        <w:rPr>
          <w:rFonts w:ascii="AcadNusx" w:hAnsi="AcadNusx"/>
          <w:sz w:val="22"/>
          <w:szCs w:val="22"/>
          <w:lang w:val="sv-SE"/>
        </w:rPr>
        <w:t>a.S.), romelic gsurT mivides myidvelamde /momxmareblamde.</w:t>
      </w:r>
    </w:p>
    <w:p w:rsidR="006252E6" w:rsidRPr="00E64381" w:rsidRDefault="006252E6" w:rsidP="006252E6">
      <w:pPr>
        <w:spacing w:before="120" w:after="120"/>
        <w:jc w:val="both"/>
        <w:rPr>
          <w:rFonts w:ascii="AcadNusx" w:hAnsi="AcadNusx"/>
          <w:sz w:val="22"/>
          <w:szCs w:val="22"/>
          <w:lang w:val="sv-SE"/>
        </w:rPr>
      </w:pPr>
      <w:r w:rsidRPr="00EF270B">
        <w:rPr>
          <w:rFonts w:ascii="AcadNusx" w:hAnsi="AcadNusx"/>
          <w:sz w:val="22"/>
          <w:szCs w:val="22"/>
          <w:lang w:val="sv-SE"/>
        </w:rPr>
        <w:t>aRwereT Tqvens mier</w:t>
      </w:r>
      <w:r w:rsidRPr="00E64381">
        <w:rPr>
          <w:rFonts w:ascii="AcadNusx" w:hAnsi="AcadNusx"/>
          <w:sz w:val="22"/>
          <w:szCs w:val="22"/>
          <w:lang w:val="sv-SE"/>
        </w:rPr>
        <w:t xml:space="preserve"> ganxorcielebuli produqciis markirebis /etiketirebis da savaWro niSnis RonisZiebebis Sesaxeb (gaiTvaliswineT, rom aseT SemTxvevaSi, Sesabamisi xarjebi gaTvaliswinebuli unda iyo finansur gaTvlebSic).</w:t>
      </w:r>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 xml:space="preserve">CamoTvaleT da daasabuTeT Tu ra saxis RonisZiebebi igegmeba gayidvebis waxalisebis mizniT. </w:t>
      </w:r>
    </w:p>
    <w:p w:rsidR="006252E6" w:rsidRPr="0059042D" w:rsidRDefault="0059042D" w:rsidP="0059042D">
      <w:pPr>
        <w:pStyle w:val="Heading2"/>
        <w:rPr>
          <w:rFonts w:ascii="AcadNusx" w:hAnsi="AcadNusx"/>
          <w:lang w:val="de-DE"/>
        </w:rPr>
      </w:pPr>
      <w:bookmarkStart w:id="36" w:name="_Toc458605565"/>
      <w:bookmarkStart w:id="37" w:name="_Toc458610298"/>
      <w:r>
        <w:rPr>
          <w:rFonts w:ascii="Sylfaen" w:hAnsi="Sylfaen"/>
          <w:lang w:val="ka-GE"/>
        </w:rPr>
        <w:t xml:space="preserve">5.2 </w:t>
      </w:r>
      <w:r w:rsidR="006252E6" w:rsidRPr="0059042D">
        <w:rPr>
          <w:rFonts w:ascii="AcadNusx" w:hAnsi="AcadNusx"/>
          <w:lang w:val="de-DE"/>
        </w:rPr>
        <w:t>distribucia da gayidva</w:t>
      </w:r>
      <w:bookmarkEnd w:id="36"/>
      <w:r w:rsidR="006252E6" w:rsidRPr="0059042D">
        <w:rPr>
          <w:rFonts w:ascii="AcadNusx" w:hAnsi="AcadNusx"/>
          <w:lang w:val="de-DE"/>
        </w:rPr>
        <w:t xml:space="preserve"> </w:t>
      </w:r>
      <w:r w:rsidR="00062CF5">
        <w:rPr>
          <w:rFonts w:ascii="AcadNusx" w:hAnsi="AcadNusx"/>
          <w:lang w:val="de-DE"/>
        </w:rPr>
        <w:t>(</w:t>
      </w:r>
      <w:r w:rsidR="00224136">
        <w:rPr>
          <w:rFonts w:ascii="AcadNusx" w:hAnsi="AcadNusx"/>
          <w:lang w:val="de-DE"/>
        </w:rPr>
        <w:t>5</w:t>
      </w:r>
      <w:r w:rsidR="00062CF5">
        <w:rPr>
          <w:rFonts w:ascii="AcadNusx" w:hAnsi="AcadNusx"/>
          <w:lang w:val="de-DE"/>
        </w:rPr>
        <w:t xml:space="preserve"> qula)</w:t>
      </w:r>
      <w:bookmarkEnd w:id="37"/>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mocemul qveTavSi miuTiTeT</w:t>
      </w:r>
      <w:r w:rsidR="009D4346">
        <w:rPr>
          <w:rFonts w:ascii="AcadNusx" w:hAnsi="AcadNusx"/>
          <w:sz w:val="22"/>
          <w:szCs w:val="22"/>
          <w:lang w:val="sv-SE"/>
        </w:rPr>
        <w:t xml:space="preserve">, </w:t>
      </w:r>
      <w:r w:rsidRPr="00E64381">
        <w:rPr>
          <w:rFonts w:ascii="AcadNusx" w:hAnsi="AcadNusx"/>
          <w:sz w:val="22"/>
          <w:szCs w:val="22"/>
          <w:lang w:val="sv-SE"/>
        </w:rPr>
        <w:t>sad, rogor da ra sixSiriT gayidiT produqcias/ momsaxurebas (es iqneba pirdapiri Tu biTumad gayidvebi,realizacia sacalo vaWrobis obieqtebis meSveobiT, distribuciis arxebis gamoyenebaTu sxva.); aseve aRwereT,saWiroebis SemTxvevaSi vin da rogor moaxdens transportirebas darogor moxdeba angariSsworeba. miuTiTeT</w:t>
      </w:r>
      <w:r w:rsidR="009D4346">
        <w:rPr>
          <w:rFonts w:ascii="AcadNusx" w:hAnsi="AcadNusx"/>
          <w:sz w:val="22"/>
          <w:szCs w:val="22"/>
          <w:lang w:val="sv-SE"/>
        </w:rPr>
        <w:t xml:space="preserve">, </w:t>
      </w:r>
      <w:r w:rsidRPr="00E64381">
        <w:rPr>
          <w:rFonts w:ascii="AcadNusx" w:hAnsi="AcadNusx"/>
          <w:sz w:val="22"/>
          <w:szCs w:val="22"/>
          <w:lang w:val="sv-SE"/>
        </w:rPr>
        <w:t>Suamavlebis raodenoba da isaubreT yvela im SeTanxmebaze, romelic gagaCniaT distributorebTan an sacalo da sabiTumo vaWrobis obie</w:t>
      </w:r>
      <w:r w:rsidR="00256997">
        <w:rPr>
          <w:rFonts w:ascii="AcadNusx" w:hAnsi="AcadNusx"/>
          <w:sz w:val="22"/>
          <w:szCs w:val="22"/>
          <w:lang w:val="sv-SE"/>
        </w:rPr>
        <w:t>q</w:t>
      </w:r>
      <w:r w:rsidRPr="00E64381">
        <w:rPr>
          <w:rFonts w:ascii="AcadNusx" w:hAnsi="AcadNusx"/>
          <w:sz w:val="22"/>
          <w:szCs w:val="22"/>
          <w:lang w:val="sv-SE"/>
        </w:rPr>
        <w:t xml:space="preserve">tebTan. </w:t>
      </w:r>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isaubreT produqciis/ servisis gayidvasTan/distribuciasTan dakavSirebul riskebze: ra faqtorebma SeiZleba moaxdinos negatiuri gavlena; warmoadgineT riskebis Semcirebis gzebi.</w:t>
      </w:r>
    </w:p>
    <w:p w:rsidR="006252E6" w:rsidRPr="00630ADE" w:rsidRDefault="006252E6" w:rsidP="006252E6">
      <w:pPr>
        <w:pStyle w:val="ListParagraph"/>
        <w:numPr>
          <w:ilvl w:val="0"/>
          <w:numId w:val="35"/>
        </w:numPr>
        <w:spacing w:before="360" w:after="240"/>
        <w:ind w:left="567" w:hanging="567"/>
        <w:contextualSpacing w:val="0"/>
        <w:outlineLvl w:val="0"/>
        <w:rPr>
          <w:rFonts w:ascii="AcadMtavr" w:hAnsi="AcadMtavr"/>
          <w:b/>
          <w:lang w:val="sv-SE"/>
        </w:rPr>
        <w:sectPr w:rsidR="006252E6" w:rsidRPr="00630ADE" w:rsidSect="003D63D5">
          <w:pgSz w:w="12240" w:h="15840"/>
          <w:pgMar w:top="1134" w:right="1134" w:bottom="1134" w:left="1418" w:header="720" w:footer="720" w:gutter="0"/>
          <w:cols w:space="720"/>
          <w:docGrid w:linePitch="360"/>
        </w:sectPr>
      </w:pPr>
    </w:p>
    <w:p w:rsidR="006252E6" w:rsidRPr="0059042D" w:rsidRDefault="0059042D" w:rsidP="0059042D">
      <w:pPr>
        <w:pStyle w:val="Heading1"/>
        <w:rPr>
          <w:rFonts w:ascii="AcadNusx" w:hAnsi="AcadNusx"/>
        </w:rPr>
      </w:pPr>
      <w:bookmarkStart w:id="38" w:name="_Toc458605566"/>
      <w:bookmarkStart w:id="39" w:name="_Toc458610299"/>
      <w:r>
        <w:rPr>
          <w:rFonts w:ascii="Sylfaen" w:hAnsi="Sylfaen"/>
          <w:lang w:val="ka-GE"/>
        </w:rPr>
        <w:lastRenderedPageBreak/>
        <w:t xml:space="preserve">6. </w:t>
      </w:r>
      <w:proofErr w:type="spellStart"/>
      <w:proofErr w:type="gramStart"/>
      <w:r w:rsidR="006252E6" w:rsidRPr="0059042D">
        <w:rPr>
          <w:rFonts w:ascii="AcadNusx" w:hAnsi="AcadNusx"/>
        </w:rPr>
        <w:t>sawarmoo</w:t>
      </w:r>
      <w:proofErr w:type="spellEnd"/>
      <w:proofErr w:type="gramEnd"/>
      <w:r w:rsidR="006252E6" w:rsidRPr="0059042D">
        <w:rPr>
          <w:rFonts w:ascii="AcadNusx" w:hAnsi="AcadNusx"/>
        </w:rPr>
        <w:t xml:space="preserve"> </w:t>
      </w:r>
      <w:proofErr w:type="spellStart"/>
      <w:r w:rsidR="006252E6" w:rsidRPr="0059042D">
        <w:rPr>
          <w:rFonts w:ascii="AcadNusx" w:hAnsi="AcadNusx"/>
        </w:rPr>
        <w:t>gegma</w:t>
      </w:r>
      <w:bookmarkEnd w:id="38"/>
      <w:proofErr w:type="spellEnd"/>
      <w:r w:rsidR="006252E6" w:rsidRPr="0059042D">
        <w:rPr>
          <w:rFonts w:ascii="AcadNusx" w:hAnsi="AcadNusx"/>
        </w:rPr>
        <w:t xml:space="preserve"> </w:t>
      </w:r>
      <w:r w:rsidR="00062CF5">
        <w:rPr>
          <w:rFonts w:ascii="AcadNusx" w:hAnsi="AcadNusx"/>
        </w:rPr>
        <w:t>(</w:t>
      </w:r>
      <w:r w:rsidR="00D22DCE">
        <w:rPr>
          <w:rFonts w:ascii="AcadNusx" w:hAnsi="AcadNusx"/>
        </w:rPr>
        <w:t>20</w:t>
      </w:r>
      <w:r w:rsidR="00062CF5">
        <w:rPr>
          <w:rFonts w:ascii="AcadNusx" w:hAnsi="AcadNusx"/>
        </w:rPr>
        <w:t xml:space="preserve"> </w:t>
      </w:r>
      <w:proofErr w:type="spellStart"/>
      <w:r w:rsidR="00062CF5">
        <w:rPr>
          <w:rFonts w:ascii="AcadNusx" w:hAnsi="AcadNusx"/>
        </w:rPr>
        <w:t>qula</w:t>
      </w:r>
      <w:proofErr w:type="spellEnd"/>
      <w:r w:rsidR="00062CF5">
        <w:rPr>
          <w:rFonts w:ascii="AcadNusx" w:hAnsi="AcadNusx"/>
        </w:rPr>
        <w:t>)</w:t>
      </w:r>
      <w:bookmarkEnd w:id="39"/>
    </w:p>
    <w:p w:rsidR="006252E6" w:rsidRPr="0059042D" w:rsidRDefault="0059042D" w:rsidP="0059042D">
      <w:pPr>
        <w:pStyle w:val="Heading2"/>
        <w:rPr>
          <w:rFonts w:ascii="AcadNusx" w:hAnsi="AcadNusx"/>
          <w:lang w:val="de-DE"/>
        </w:rPr>
      </w:pPr>
      <w:bookmarkStart w:id="40" w:name="_Toc458605567"/>
      <w:bookmarkStart w:id="41" w:name="_Toc458610300"/>
      <w:r>
        <w:rPr>
          <w:rFonts w:ascii="Sylfaen" w:hAnsi="Sylfaen"/>
          <w:lang w:val="ka-GE"/>
        </w:rPr>
        <w:t xml:space="preserve">6.1 </w:t>
      </w:r>
      <w:r w:rsidR="006252E6" w:rsidRPr="0059042D">
        <w:rPr>
          <w:rFonts w:ascii="AcadNusx" w:hAnsi="AcadNusx"/>
          <w:lang w:val="de-DE"/>
        </w:rPr>
        <w:t>proeqtis mosamzadebeli samuSaoebis ganrigi da Sesyidvis gegma</w:t>
      </w:r>
      <w:bookmarkEnd w:id="40"/>
      <w:r w:rsidR="00062CF5">
        <w:rPr>
          <w:rFonts w:ascii="AcadNusx" w:hAnsi="AcadNusx"/>
          <w:lang w:val="de-DE"/>
        </w:rPr>
        <w:t xml:space="preserve">   (</w:t>
      </w:r>
      <w:r w:rsidR="00E03400">
        <w:rPr>
          <w:rFonts w:ascii="AcadNusx" w:hAnsi="AcadNusx"/>
          <w:lang w:val="de-DE"/>
        </w:rPr>
        <w:t>4</w:t>
      </w:r>
      <w:r w:rsidR="00062CF5">
        <w:rPr>
          <w:rFonts w:ascii="AcadNusx" w:hAnsi="AcadNusx"/>
          <w:lang w:val="de-DE"/>
        </w:rPr>
        <w:t xml:space="preserve"> qula )</w:t>
      </w:r>
      <w:bookmarkEnd w:id="41"/>
    </w:p>
    <w:p w:rsidR="006252E6"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mocemul qveTavSi miuTiTeT, Tu ra saxis mosamzadebeli samuSaoebis Catarebaa saWiro proeqtis dawyebisTvis/gafarToebisTvis da ra dro dagWirdebaT dagegmili saqmianobebis ganxorcielebisTvis.</w:t>
      </w:r>
    </w:p>
    <w:tbl>
      <w:tblPr>
        <w:tblStyle w:val="TableGrid"/>
        <w:tblW w:w="0" w:type="auto"/>
        <w:tblLook w:val="04A0"/>
      </w:tblPr>
      <w:tblGrid>
        <w:gridCol w:w="675"/>
        <w:gridCol w:w="4277"/>
        <w:gridCol w:w="2476"/>
        <w:gridCol w:w="2476"/>
      </w:tblGrid>
      <w:tr w:rsidR="006252E6" w:rsidRPr="00371AAD" w:rsidTr="003D63D5">
        <w:tc>
          <w:tcPr>
            <w:tcW w:w="675" w:type="dxa"/>
          </w:tcPr>
          <w:p w:rsidR="006252E6" w:rsidRPr="00371AAD" w:rsidRDefault="006252E6" w:rsidP="003D63D5">
            <w:pPr>
              <w:spacing w:before="60" w:after="60"/>
              <w:jc w:val="both"/>
              <w:rPr>
                <w:rFonts w:ascii="AcadNusx" w:hAnsi="AcadNusx"/>
                <w:b/>
                <w:sz w:val="20"/>
                <w:szCs w:val="20"/>
                <w:lang w:val="sv-SE"/>
              </w:rPr>
            </w:pPr>
            <w:r w:rsidRPr="00371AAD">
              <w:rPr>
                <w:rFonts w:ascii="AcadNusx" w:hAnsi="AcadNusx"/>
                <w:b/>
                <w:sz w:val="20"/>
                <w:szCs w:val="20"/>
                <w:lang w:val="sv-SE"/>
              </w:rPr>
              <w:t>#</w:t>
            </w:r>
          </w:p>
        </w:tc>
        <w:tc>
          <w:tcPr>
            <w:tcW w:w="4277" w:type="dxa"/>
          </w:tcPr>
          <w:p w:rsidR="006252E6" w:rsidRPr="00371AAD" w:rsidRDefault="006252E6" w:rsidP="003D63D5">
            <w:pPr>
              <w:spacing w:before="60" w:after="60"/>
              <w:jc w:val="both"/>
              <w:rPr>
                <w:rFonts w:ascii="AcadNusx" w:hAnsi="AcadNusx"/>
                <w:b/>
                <w:sz w:val="20"/>
                <w:szCs w:val="20"/>
                <w:lang w:val="sv-SE"/>
              </w:rPr>
            </w:pPr>
            <w:r w:rsidRPr="00371AAD">
              <w:rPr>
                <w:rFonts w:ascii="AcadNusx" w:hAnsi="AcadNusx"/>
                <w:b/>
                <w:sz w:val="20"/>
                <w:szCs w:val="20"/>
                <w:lang w:val="sv-SE"/>
              </w:rPr>
              <w:t>RonisZieba</w:t>
            </w:r>
          </w:p>
        </w:tc>
        <w:tc>
          <w:tcPr>
            <w:tcW w:w="2476" w:type="dxa"/>
          </w:tcPr>
          <w:p w:rsidR="006252E6" w:rsidRPr="00371AAD" w:rsidRDefault="006252E6" w:rsidP="003D63D5">
            <w:pPr>
              <w:spacing w:before="60" w:after="60"/>
              <w:jc w:val="center"/>
              <w:rPr>
                <w:rFonts w:ascii="AcadNusx" w:hAnsi="AcadNusx"/>
                <w:b/>
                <w:sz w:val="20"/>
                <w:szCs w:val="20"/>
                <w:lang w:val="sv-SE"/>
              </w:rPr>
            </w:pPr>
            <w:r w:rsidRPr="00371AAD">
              <w:rPr>
                <w:rFonts w:ascii="AcadNusx" w:hAnsi="AcadNusx"/>
                <w:b/>
                <w:sz w:val="20"/>
                <w:szCs w:val="20"/>
                <w:lang w:val="sv-SE"/>
              </w:rPr>
              <w:t>dasawyisi</w:t>
            </w:r>
          </w:p>
        </w:tc>
        <w:tc>
          <w:tcPr>
            <w:tcW w:w="2476" w:type="dxa"/>
          </w:tcPr>
          <w:p w:rsidR="006252E6" w:rsidRPr="00371AAD" w:rsidRDefault="006252E6" w:rsidP="003D63D5">
            <w:pPr>
              <w:spacing w:before="60" w:after="60"/>
              <w:jc w:val="center"/>
              <w:rPr>
                <w:rFonts w:ascii="AcadNusx" w:hAnsi="AcadNusx"/>
                <w:b/>
                <w:sz w:val="20"/>
                <w:szCs w:val="20"/>
                <w:lang w:val="sv-SE"/>
              </w:rPr>
            </w:pPr>
            <w:r w:rsidRPr="00371AAD">
              <w:rPr>
                <w:rFonts w:ascii="AcadNusx" w:hAnsi="AcadNusx"/>
                <w:b/>
                <w:sz w:val="20"/>
                <w:szCs w:val="20"/>
                <w:lang w:val="sv-SE"/>
              </w:rPr>
              <w:t>dasasruli</w:t>
            </w:r>
          </w:p>
        </w:tc>
      </w:tr>
      <w:tr w:rsidR="006252E6" w:rsidRPr="00371AAD" w:rsidTr="003D63D5">
        <w:tc>
          <w:tcPr>
            <w:tcW w:w="675" w:type="dxa"/>
          </w:tcPr>
          <w:p w:rsidR="006252E6" w:rsidRPr="00371AAD" w:rsidRDefault="006252E6" w:rsidP="003D63D5">
            <w:pPr>
              <w:spacing w:before="60" w:after="60"/>
              <w:jc w:val="both"/>
              <w:rPr>
                <w:rFonts w:ascii="AcadNusx" w:hAnsi="AcadNusx"/>
                <w:b/>
                <w:sz w:val="20"/>
                <w:szCs w:val="20"/>
                <w:lang w:val="sv-SE"/>
              </w:rPr>
            </w:pPr>
            <w:r>
              <w:rPr>
                <w:rFonts w:ascii="AcadNusx" w:hAnsi="AcadNusx"/>
                <w:b/>
                <w:sz w:val="20"/>
                <w:szCs w:val="20"/>
                <w:lang w:val="sv-SE"/>
              </w:rPr>
              <w:t>1</w:t>
            </w:r>
          </w:p>
        </w:tc>
        <w:tc>
          <w:tcPr>
            <w:tcW w:w="4277" w:type="dxa"/>
          </w:tcPr>
          <w:p w:rsidR="006252E6" w:rsidRPr="00371AAD" w:rsidRDefault="006252E6" w:rsidP="003D63D5">
            <w:pPr>
              <w:spacing w:before="60" w:after="60"/>
              <w:jc w:val="both"/>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r>
      <w:tr w:rsidR="006252E6" w:rsidRPr="00371AAD" w:rsidTr="003D63D5">
        <w:tc>
          <w:tcPr>
            <w:tcW w:w="675" w:type="dxa"/>
          </w:tcPr>
          <w:p w:rsidR="006252E6" w:rsidRPr="00371AAD" w:rsidRDefault="006252E6" w:rsidP="003D63D5">
            <w:pPr>
              <w:spacing w:before="60" w:after="60"/>
              <w:jc w:val="both"/>
              <w:rPr>
                <w:rFonts w:ascii="AcadNusx" w:hAnsi="AcadNusx"/>
                <w:b/>
                <w:sz w:val="20"/>
                <w:szCs w:val="20"/>
                <w:lang w:val="sv-SE"/>
              </w:rPr>
            </w:pPr>
            <w:r>
              <w:rPr>
                <w:rFonts w:ascii="AcadNusx" w:hAnsi="AcadNusx"/>
                <w:b/>
                <w:sz w:val="20"/>
                <w:szCs w:val="20"/>
                <w:lang w:val="sv-SE"/>
              </w:rPr>
              <w:t>2</w:t>
            </w:r>
          </w:p>
        </w:tc>
        <w:tc>
          <w:tcPr>
            <w:tcW w:w="4277" w:type="dxa"/>
          </w:tcPr>
          <w:p w:rsidR="006252E6" w:rsidRPr="00371AAD" w:rsidRDefault="006252E6" w:rsidP="003D63D5">
            <w:pPr>
              <w:spacing w:before="60" w:after="60"/>
              <w:jc w:val="both"/>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r>
      <w:tr w:rsidR="006252E6" w:rsidRPr="00371AAD" w:rsidTr="003D63D5">
        <w:tc>
          <w:tcPr>
            <w:tcW w:w="675" w:type="dxa"/>
          </w:tcPr>
          <w:p w:rsidR="006252E6" w:rsidRPr="00371AAD" w:rsidRDefault="006252E6" w:rsidP="003D63D5">
            <w:pPr>
              <w:spacing w:before="60" w:after="60"/>
              <w:jc w:val="both"/>
              <w:rPr>
                <w:rFonts w:ascii="AcadNusx" w:hAnsi="AcadNusx"/>
                <w:b/>
                <w:sz w:val="20"/>
                <w:szCs w:val="20"/>
                <w:lang w:val="sv-SE"/>
              </w:rPr>
            </w:pPr>
            <w:r>
              <w:rPr>
                <w:rFonts w:ascii="AcadNusx" w:hAnsi="AcadNusx"/>
                <w:b/>
                <w:sz w:val="20"/>
                <w:szCs w:val="20"/>
                <w:lang w:val="sv-SE"/>
              </w:rPr>
              <w:t>...</w:t>
            </w:r>
          </w:p>
        </w:tc>
        <w:tc>
          <w:tcPr>
            <w:tcW w:w="4277" w:type="dxa"/>
          </w:tcPr>
          <w:p w:rsidR="006252E6" w:rsidRPr="00371AAD" w:rsidRDefault="006252E6" w:rsidP="003D63D5">
            <w:pPr>
              <w:spacing w:before="60" w:after="60"/>
              <w:jc w:val="both"/>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r>
    </w:tbl>
    <w:p w:rsidR="006252E6" w:rsidRPr="00371AAD" w:rsidRDefault="006252E6" w:rsidP="006252E6">
      <w:pPr>
        <w:spacing w:before="120" w:after="120"/>
        <w:jc w:val="both"/>
        <w:rPr>
          <w:rFonts w:ascii="AcadNusx" w:hAnsi="AcadNusx"/>
          <w:sz w:val="22"/>
          <w:szCs w:val="22"/>
          <w:lang w:val="sv-SE"/>
        </w:rPr>
      </w:pPr>
      <w:r w:rsidRPr="00371AAD">
        <w:rPr>
          <w:rFonts w:ascii="AcadNusx" w:hAnsi="AcadNusx"/>
          <w:sz w:val="22"/>
          <w:szCs w:val="22"/>
          <w:lang w:val="sv-SE"/>
        </w:rPr>
        <w:t>proeqtis ganxorcielebis gegmaSi, romelic qvemoT cxrilis saxiT aris mocemuli, CamoTvlili unda iyos im operaciebis, RonisZiebebis da etapebis detaluri CamonaTvali qronologiuri TanmimdevrobiT, romelTa Sesrulebac aucilebeli winapirobaa biznesis asamuSaveblad. maT Soris Senoba-nagebobebis, sxvadasxva mowyobilobebis, materialur-teqnikuri saSualebebis, masalebis, momsaxurebis da a.S. Sesyidva.aRniSnuli operaciebi, RonisZiebebi da etapebi unda Seesabamebodes proeqtis biujets:</w:t>
      </w:r>
    </w:p>
    <w:tbl>
      <w:tblPr>
        <w:tblW w:w="1018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2"/>
        <w:gridCol w:w="1291"/>
        <w:gridCol w:w="1465"/>
        <w:gridCol w:w="2879"/>
        <w:gridCol w:w="1801"/>
      </w:tblGrid>
      <w:tr w:rsidR="006252E6" w:rsidRPr="00630ADE" w:rsidTr="003D63D5">
        <w:trPr>
          <w:trHeight w:val="578"/>
        </w:trPr>
        <w:tc>
          <w:tcPr>
            <w:tcW w:w="10188" w:type="dxa"/>
            <w:gridSpan w:val="5"/>
            <w:tcBorders>
              <w:top w:val="nil"/>
              <w:left w:val="nil"/>
              <w:bottom w:val="single" w:sz="4" w:space="0" w:color="000000" w:themeColor="text1"/>
              <w:right w:val="nil"/>
            </w:tcBorders>
            <w:shd w:val="clear" w:color="auto" w:fill="auto"/>
          </w:tcPr>
          <w:p w:rsidR="006252E6" w:rsidRPr="00371AAD" w:rsidRDefault="006252E6" w:rsidP="003D63D5">
            <w:pPr>
              <w:spacing w:before="60" w:after="60"/>
              <w:jc w:val="both"/>
              <w:rPr>
                <w:rFonts w:ascii="AcadNusx" w:hAnsi="AcadNusx"/>
                <w:i/>
                <w:sz w:val="20"/>
                <w:szCs w:val="20"/>
                <w:lang w:val="de-DE"/>
              </w:rPr>
            </w:pPr>
            <w:r w:rsidRPr="00371AAD">
              <w:rPr>
                <w:rFonts w:ascii="AcadNusx" w:hAnsi="AcadNusx"/>
                <w:b/>
                <w:sz w:val="20"/>
                <w:szCs w:val="20"/>
                <w:lang w:val="sv-SE"/>
              </w:rPr>
              <w:t>proeqtis ganxorcielebisTvis saWiro etapebis da Sesyidvebis gegma</w:t>
            </w:r>
          </w:p>
        </w:tc>
      </w:tr>
      <w:tr w:rsidR="006252E6" w:rsidRPr="00371AAD" w:rsidTr="003D63D5">
        <w:trPr>
          <w:trHeight w:val="579"/>
        </w:trPr>
        <w:tc>
          <w:tcPr>
            <w:tcW w:w="27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lang w:val="ka-GE"/>
              </w:rPr>
            </w:pPr>
            <w:r w:rsidRPr="00371AAD">
              <w:rPr>
                <w:rFonts w:ascii="AcadNusx" w:hAnsi="AcadNusx"/>
                <w:b/>
                <w:sz w:val="20"/>
                <w:szCs w:val="20"/>
                <w:lang w:val="ka-GE"/>
              </w:rPr>
              <w:t>proeqtis ganxorcielebisaTvis aucilebeli RonisZiebebis/etapebis  daxasiaTeba</w:t>
            </w:r>
          </w:p>
        </w:tc>
        <w:tc>
          <w:tcPr>
            <w:tcW w:w="27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r w:rsidRPr="00371AAD">
              <w:rPr>
                <w:rFonts w:ascii="AcadNusx" w:hAnsi="AcadNusx"/>
                <w:b/>
                <w:sz w:val="20"/>
                <w:szCs w:val="20"/>
                <w:lang w:val="ka-GE"/>
              </w:rPr>
              <w:t>P</w:t>
            </w:r>
            <w:r w:rsidRPr="00371AAD">
              <w:rPr>
                <w:rFonts w:ascii="AcadNusx" w:hAnsi="AcadNusx"/>
                <w:b/>
                <w:sz w:val="20"/>
                <w:szCs w:val="20"/>
              </w:rPr>
              <w:t>p</w:t>
            </w:r>
            <w:r w:rsidRPr="00371AAD">
              <w:rPr>
                <w:rFonts w:ascii="AcadNusx" w:hAnsi="AcadNusx"/>
                <w:b/>
                <w:sz w:val="20"/>
                <w:szCs w:val="20"/>
                <w:lang w:val="ka-GE"/>
              </w:rPr>
              <w:t>erio</w:t>
            </w:r>
            <w:proofErr w:type="spellStart"/>
            <w:r w:rsidRPr="00371AAD">
              <w:rPr>
                <w:rFonts w:ascii="AcadNusx" w:hAnsi="AcadNusx"/>
                <w:b/>
                <w:sz w:val="20"/>
                <w:szCs w:val="20"/>
              </w:rPr>
              <w:t>di</w:t>
            </w:r>
            <w:proofErr w:type="spellEnd"/>
          </w:p>
        </w:tc>
        <w:tc>
          <w:tcPr>
            <w:tcW w:w="46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roofErr w:type="spellStart"/>
            <w:r w:rsidRPr="00371AAD">
              <w:rPr>
                <w:rFonts w:ascii="AcadNusx" w:hAnsi="AcadNusx"/>
                <w:b/>
                <w:sz w:val="20"/>
                <w:szCs w:val="20"/>
              </w:rPr>
              <w:t>gansaxorcielebeli</w:t>
            </w:r>
            <w:proofErr w:type="spellEnd"/>
            <w:r w:rsidRPr="00371AAD">
              <w:rPr>
                <w:rFonts w:ascii="AcadNusx" w:hAnsi="AcadNusx"/>
                <w:b/>
                <w:sz w:val="20"/>
                <w:szCs w:val="20"/>
              </w:rPr>
              <w:t xml:space="preserve"> </w:t>
            </w:r>
            <w:proofErr w:type="spellStart"/>
            <w:r w:rsidRPr="00371AAD">
              <w:rPr>
                <w:rFonts w:ascii="AcadNusx" w:hAnsi="AcadNusx"/>
                <w:b/>
                <w:sz w:val="20"/>
                <w:szCs w:val="20"/>
              </w:rPr>
              <w:t>Sesyidvebi</w:t>
            </w:r>
            <w:proofErr w:type="spellEnd"/>
          </w:p>
        </w:tc>
      </w:tr>
      <w:tr w:rsidR="006252E6" w:rsidRPr="00371AAD" w:rsidTr="003D63D5">
        <w:trPr>
          <w:trHeight w:val="579"/>
        </w:trPr>
        <w:tc>
          <w:tcPr>
            <w:tcW w:w="27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roofErr w:type="spellStart"/>
            <w:r w:rsidRPr="00371AAD">
              <w:rPr>
                <w:rFonts w:ascii="AcadNusx" w:hAnsi="AcadNusx"/>
                <w:b/>
                <w:sz w:val="20"/>
                <w:szCs w:val="20"/>
              </w:rPr>
              <w:t>dasawyisi</w:t>
            </w:r>
            <w:proofErr w:type="spellEnd"/>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roofErr w:type="spellStart"/>
            <w:r w:rsidRPr="00371AAD">
              <w:rPr>
                <w:rFonts w:ascii="AcadNusx" w:hAnsi="AcadNusx"/>
                <w:b/>
                <w:sz w:val="20"/>
                <w:szCs w:val="20"/>
              </w:rPr>
              <w:t>dasasruli</w:t>
            </w:r>
            <w:proofErr w:type="spellEnd"/>
          </w:p>
        </w:tc>
        <w:tc>
          <w:tcPr>
            <w:tcW w:w="28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roofErr w:type="spellStart"/>
            <w:r w:rsidRPr="00371AAD">
              <w:rPr>
                <w:rFonts w:ascii="AcadNusx" w:hAnsi="AcadNusx"/>
                <w:b/>
                <w:sz w:val="20"/>
                <w:szCs w:val="20"/>
              </w:rPr>
              <w:t>SesaZeni</w:t>
            </w:r>
            <w:proofErr w:type="spellEnd"/>
            <w:r w:rsidRPr="00371AAD">
              <w:rPr>
                <w:rFonts w:ascii="AcadNusx" w:hAnsi="AcadNusx"/>
                <w:b/>
                <w:sz w:val="20"/>
                <w:szCs w:val="20"/>
              </w:rPr>
              <w:t xml:space="preserve"> </w:t>
            </w:r>
            <w:proofErr w:type="spellStart"/>
            <w:r w:rsidRPr="00371AAD">
              <w:rPr>
                <w:rFonts w:ascii="AcadNusx" w:hAnsi="AcadNusx"/>
                <w:b/>
                <w:sz w:val="20"/>
                <w:szCs w:val="20"/>
              </w:rPr>
              <w:t>saqoneli</w:t>
            </w:r>
            <w:proofErr w:type="spellEnd"/>
            <w:r w:rsidRPr="00371AAD">
              <w:rPr>
                <w:rFonts w:ascii="AcadNusx" w:hAnsi="AcadNusx"/>
                <w:b/>
                <w:sz w:val="20"/>
                <w:szCs w:val="20"/>
              </w:rPr>
              <w:t>/</w:t>
            </w:r>
            <w:proofErr w:type="spellStart"/>
            <w:r w:rsidRPr="00371AAD">
              <w:rPr>
                <w:rFonts w:ascii="AcadNusx" w:hAnsi="AcadNusx"/>
                <w:b/>
                <w:sz w:val="20"/>
                <w:szCs w:val="20"/>
              </w:rPr>
              <w:t>momsaxureba</w:t>
            </w:r>
            <w:proofErr w:type="spellEnd"/>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roofErr w:type="spellStart"/>
            <w:r w:rsidRPr="00371AAD">
              <w:rPr>
                <w:rFonts w:ascii="AcadNusx" w:hAnsi="AcadNusx"/>
                <w:b/>
                <w:sz w:val="20"/>
                <w:szCs w:val="20"/>
              </w:rPr>
              <w:t>Rirebuleba</w:t>
            </w:r>
            <w:proofErr w:type="spellEnd"/>
            <w:r w:rsidRPr="00371AAD">
              <w:rPr>
                <w:rFonts w:ascii="AcadNusx" w:hAnsi="AcadNusx"/>
                <w:b/>
                <w:sz w:val="20"/>
                <w:szCs w:val="20"/>
              </w:rPr>
              <w:t xml:space="preserve"> (</w:t>
            </w:r>
            <w:proofErr w:type="spellStart"/>
            <w:r w:rsidRPr="00371AAD">
              <w:rPr>
                <w:rFonts w:ascii="AcadNusx" w:hAnsi="AcadNusx"/>
                <w:b/>
                <w:sz w:val="20"/>
                <w:szCs w:val="20"/>
              </w:rPr>
              <w:t>larebSi</w:t>
            </w:r>
            <w:proofErr w:type="spellEnd"/>
            <w:r w:rsidRPr="00371AAD">
              <w:rPr>
                <w:rFonts w:ascii="AcadNusx" w:hAnsi="AcadNusx"/>
                <w:b/>
                <w:sz w:val="20"/>
                <w:szCs w:val="20"/>
              </w:rPr>
              <w:t>)</w:t>
            </w:r>
          </w:p>
        </w:tc>
      </w:tr>
      <w:tr w:rsidR="006252E6" w:rsidRPr="00371AAD" w:rsidTr="003D63D5">
        <w:trPr>
          <w:trHeight w:val="579"/>
        </w:trPr>
        <w:tc>
          <w:tcPr>
            <w:tcW w:w="2752" w:type="dxa"/>
            <w:tcBorders>
              <w:top w:val="single" w:sz="4" w:space="0" w:color="000000" w:themeColor="text1"/>
            </w:tcBorders>
            <w:shd w:val="clear" w:color="auto" w:fill="auto"/>
          </w:tcPr>
          <w:p w:rsidR="006252E6" w:rsidRPr="00371AAD" w:rsidRDefault="006252E6" w:rsidP="003D63D5">
            <w:pPr>
              <w:rPr>
                <w:rFonts w:ascii="AcadNusx" w:hAnsi="AcadNusx"/>
                <w:sz w:val="20"/>
                <w:szCs w:val="20"/>
              </w:rPr>
            </w:pPr>
          </w:p>
        </w:tc>
        <w:tc>
          <w:tcPr>
            <w:tcW w:w="1291" w:type="dxa"/>
            <w:tcBorders>
              <w:top w:val="single" w:sz="4" w:space="0" w:color="000000" w:themeColor="text1"/>
            </w:tcBorders>
            <w:shd w:val="clear" w:color="auto" w:fill="auto"/>
          </w:tcPr>
          <w:p w:rsidR="006252E6" w:rsidRPr="00371AAD" w:rsidRDefault="006252E6" w:rsidP="003D63D5">
            <w:pPr>
              <w:rPr>
                <w:rFonts w:ascii="AcadNusx" w:hAnsi="AcadNusx"/>
                <w:sz w:val="20"/>
                <w:szCs w:val="20"/>
              </w:rPr>
            </w:pPr>
          </w:p>
        </w:tc>
        <w:tc>
          <w:tcPr>
            <w:tcW w:w="1465" w:type="dxa"/>
            <w:tcBorders>
              <w:top w:val="single" w:sz="4" w:space="0" w:color="000000" w:themeColor="text1"/>
            </w:tcBorders>
            <w:shd w:val="clear" w:color="auto" w:fill="auto"/>
          </w:tcPr>
          <w:p w:rsidR="006252E6" w:rsidRPr="00371AAD" w:rsidRDefault="006252E6" w:rsidP="003D63D5">
            <w:pPr>
              <w:rPr>
                <w:rFonts w:ascii="AcadNusx" w:hAnsi="AcadNusx"/>
                <w:sz w:val="20"/>
                <w:szCs w:val="20"/>
              </w:rPr>
            </w:pPr>
          </w:p>
        </w:tc>
        <w:tc>
          <w:tcPr>
            <w:tcW w:w="2879" w:type="dxa"/>
            <w:tcBorders>
              <w:top w:val="single" w:sz="4" w:space="0" w:color="000000" w:themeColor="text1"/>
            </w:tcBorders>
            <w:shd w:val="clear" w:color="auto" w:fill="auto"/>
          </w:tcPr>
          <w:p w:rsidR="006252E6" w:rsidRPr="00371AAD" w:rsidRDefault="006252E6" w:rsidP="003D63D5">
            <w:pPr>
              <w:rPr>
                <w:rFonts w:ascii="AcadNusx" w:hAnsi="AcadNusx"/>
                <w:sz w:val="20"/>
                <w:szCs w:val="20"/>
              </w:rPr>
            </w:pPr>
          </w:p>
        </w:tc>
        <w:tc>
          <w:tcPr>
            <w:tcW w:w="1801" w:type="dxa"/>
            <w:tcBorders>
              <w:top w:val="single" w:sz="4" w:space="0" w:color="000000" w:themeColor="text1"/>
            </w:tcBorders>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8"/>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bl>
    <w:p w:rsidR="006252E6" w:rsidRDefault="006252E6" w:rsidP="006252E6">
      <w:pPr>
        <w:jc w:val="both"/>
        <w:rPr>
          <w:rFonts w:ascii="AcadNusx" w:hAnsi="AcadNusx"/>
          <w:i/>
          <w:sz w:val="22"/>
          <w:szCs w:val="22"/>
        </w:rPr>
      </w:pPr>
    </w:p>
    <w:p w:rsidR="006252E6" w:rsidRPr="00946200" w:rsidRDefault="006252E6" w:rsidP="006252E6">
      <w:pPr>
        <w:spacing w:before="120" w:after="120"/>
        <w:jc w:val="both"/>
        <w:rPr>
          <w:rFonts w:ascii="AcadNusx" w:hAnsi="AcadNusx"/>
          <w:sz w:val="22"/>
          <w:szCs w:val="22"/>
          <w:lang w:val="sv-SE"/>
        </w:rPr>
      </w:pPr>
      <w:r w:rsidRPr="00946200">
        <w:rPr>
          <w:rFonts w:ascii="AcadNusx" w:hAnsi="AcadNusx"/>
          <w:sz w:val="22"/>
          <w:szCs w:val="22"/>
          <w:lang w:val="sv-SE"/>
        </w:rPr>
        <w:lastRenderedPageBreak/>
        <w:t>daaxasiaTeT proeqtis warmatebulad ganxorcielebisaTvis saWiro daSvebebi da SesaZlo riskebi, agreTve, riskebis Tavidan asacileblad gasatarebeli zomebi.</w:t>
      </w:r>
    </w:p>
    <w:p w:rsidR="006252E6" w:rsidRPr="0059042D" w:rsidRDefault="0059042D" w:rsidP="0059042D">
      <w:pPr>
        <w:pStyle w:val="Heading2"/>
        <w:rPr>
          <w:rFonts w:ascii="AcadNusx" w:hAnsi="AcadNusx"/>
          <w:lang w:val="de-DE"/>
        </w:rPr>
      </w:pPr>
      <w:bookmarkStart w:id="42" w:name="_Toc458605568"/>
      <w:bookmarkStart w:id="43" w:name="_Toc458610301"/>
      <w:r>
        <w:rPr>
          <w:rFonts w:ascii="Sylfaen" w:hAnsi="Sylfaen"/>
          <w:lang w:val="ka-GE"/>
        </w:rPr>
        <w:t xml:space="preserve">6.2 </w:t>
      </w:r>
      <w:r w:rsidR="006252E6" w:rsidRPr="0059042D">
        <w:rPr>
          <w:rFonts w:ascii="AcadNusx" w:hAnsi="AcadNusx"/>
          <w:lang w:val="de-DE"/>
        </w:rPr>
        <w:t>sawarmoo simZlavris daxasiaTeba</w:t>
      </w:r>
      <w:bookmarkEnd w:id="42"/>
      <w:r w:rsidR="006252E6" w:rsidRPr="0059042D">
        <w:rPr>
          <w:rFonts w:ascii="AcadNusx" w:hAnsi="AcadNusx"/>
          <w:lang w:val="de-DE"/>
        </w:rPr>
        <w:t xml:space="preserve"> </w:t>
      </w:r>
      <w:r w:rsidR="00062CF5">
        <w:rPr>
          <w:rFonts w:ascii="AcadNusx" w:hAnsi="AcadNusx"/>
          <w:lang w:val="de-DE"/>
        </w:rPr>
        <w:t>(</w:t>
      </w:r>
      <w:r w:rsidR="00D22DCE">
        <w:rPr>
          <w:rFonts w:ascii="AcadNusx" w:hAnsi="AcadNusx"/>
          <w:lang w:val="de-DE"/>
        </w:rPr>
        <w:t>2</w:t>
      </w:r>
      <w:r w:rsidR="00062CF5">
        <w:rPr>
          <w:rFonts w:ascii="AcadNusx" w:hAnsi="AcadNusx"/>
          <w:lang w:val="de-DE"/>
        </w:rPr>
        <w:t xml:space="preserve"> qula)</w:t>
      </w:r>
      <w:bookmarkEnd w:id="43"/>
    </w:p>
    <w:p w:rsidR="006252E6" w:rsidRPr="006D3FC7" w:rsidRDefault="006252E6" w:rsidP="006252E6">
      <w:pPr>
        <w:spacing w:before="120" w:after="120"/>
        <w:jc w:val="both"/>
        <w:rPr>
          <w:rFonts w:ascii="AcadNusx" w:hAnsi="AcadNusx"/>
          <w:sz w:val="22"/>
          <w:szCs w:val="22"/>
          <w:lang w:val="de-DE"/>
        </w:rPr>
      </w:pPr>
      <w:r w:rsidRPr="006D3FC7">
        <w:rPr>
          <w:rFonts w:ascii="AcadNusx" w:hAnsi="AcadNusx"/>
          <w:sz w:val="22"/>
          <w:szCs w:val="22"/>
          <w:lang w:val="de-DE"/>
        </w:rPr>
        <w:t xml:space="preserve">mocemul qveTavSi detalurad aRwereT, ra saxis sawarmoo simZlavreebs </w:t>
      </w:r>
      <w:r w:rsidRPr="00EF270B">
        <w:rPr>
          <w:rFonts w:ascii="AcadNusx" w:hAnsi="AcadNusx"/>
          <w:lang w:val="de-DE"/>
        </w:rPr>
        <w:t xml:space="preserve">(sasoflo da arasasoflo sameurneo miwa) </w:t>
      </w:r>
      <w:r w:rsidRPr="00EF270B">
        <w:rPr>
          <w:rFonts w:ascii="AcadNusx" w:hAnsi="AcadNusx"/>
          <w:sz w:val="22"/>
          <w:szCs w:val="22"/>
          <w:lang w:val="de-DE"/>
        </w:rPr>
        <w:t>Senoba, danadgari, sasoflo-sameurneo daniSnulebis teqnika, pirutyvi da sxva) flobT amJamad. Aaqve daakonkreteT, damatebiT ra saxis sawarmoo simZlavreebis SeZenaa saWiro dagegmili Sedegebis misaRwevad da ratom</w:t>
      </w:r>
      <w:r w:rsidRPr="006D3FC7">
        <w:rPr>
          <w:rFonts w:ascii="AcadNusx" w:hAnsi="AcadNusx"/>
          <w:sz w:val="22"/>
          <w:szCs w:val="22"/>
          <w:lang w:val="de-DE"/>
        </w:rPr>
        <w:t xml:space="preserve"> aris aucilebeli maTi SeZena. ganmarteT, Tu sad /visgan SeiZenT /iqiravebT ama Tu im simZlavres.</w:t>
      </w:r>
    </w:p>
    <w:p w:rsidR="006252E6" w:rsidRPr="006252E6" w:rsidRDefault="006252E6" w:rsidP="006252E6">
      <w:pPr>
        <w:spacing w:before="120" w:after="120"/>
        <w:jc w:val="both"/>
        <w:rPr>
          <w:rFonts w:ascii="AcadNusx" w:hAnsi="AcadNusx"/>
          <w:sz w:val="22"/>
          <w:szCs w:val="22"/>
          <w:lang w:val="de-DE"/>
        </w:rPr>
      </w:pPr>
      <w:r w:rsidRPr="006252E6">
        <w:rPr>
          <w:rFonts w:ascii="AcadNusx" w:hAnsi="AcadNusx"/>
          <w:sz w:val="22"/>
          <w:szCs w:val="22"/>
          <w:lang w:val="de-DE"/>
        </w:rPr>
        <w:t>garda amisa, miuTiTeT, ra saxis licenziebi, nebarTva, patenti da a.S. gesaWiroebaT an gaqvT amJamad da miuTiTeT moqmedebis vada.</w:t>
      </w:r>
    </w:p>
    <w:p w:rsidR="006252E6" w:rsidRPr="006252E6" w:rsidRDefault="006252E6" w:rsidP="006252E6">
      <w:pPr>
        <w:spacing w:before="120" w:after="120"/>
        <w:jc w:val="both"/>
        <w:rPr>
          <w:rFonts w:ascii="AcadNusx" w:hAnsi="AcadNusx"/>
          <w:sz w:val="22"/>
          <w:szCs w:val="22"/>
          <w:lang w:val="de-DE"/>
        </w:rPr>
      </w:pPr>
      <w:r w:rsidRPr="006252E6">
        <w:rPr>
          <w:rFonts w:ascii="AcadNusx" w:hAnsi="AcadNusx"/>
          <w:sz w:val="22"/>
          <w:szCs w:val="22"/>
          <w:lang w:val="de-DE"/>
        </w:rPr>
        <w:t>gaiTvaliswineT, rom Tqvens mier SemoTavazebuli  sawarmoo simZlavreebi SesabamisobaSi unda iyos Tqvens mier dagegmili  warmoebuli produqciis moculobasTan.</w:t>
      </w:r>
    </w:p>
    <w:p w:rsidR="006252E6" w:rsidRPr="006252E6" w:rsidRDefault="006252E6" w:rsidP="006252E6">
      <w:pPr>
        <w:spacing w:before="120" w:after="120"/>
        <w:jc w:val="both"/>
        <w:rPr>
          <w:rFonts w:ascii="AcadNusx" w:hAnsi="AcadNusx"/>
          <w:sz w:val="22"/>
          <w:szCs w:val="22"/>
          <w:lang w:val="de-DE"/>
        </w:rPr>
      </w:pPr>
      <w:r w:rsidRPr="006252E6">
        <w:rPr>
          <w:rFonts w:ascii="AcadNusx" w:hAnsi="AcadNusx"/>
          <w:sz w:val="22"/>
          <w:szCs w:val="22"/>
          <w:lang w:val="de-DE"/>
        </w:rPr>
        <w:t>isaubreT im riskebze, romlebic SesaZloa dakavSirebuli iyos sawarmoo simZlavreebis SeZenasTan da ukve arsebuli simZlavreebis gamarTul muSaobasTan. ganixileT riskebis Semcirebis/aRmofxvris gzebi.</w:t>
      </w:r>
    </w:p>
    <w:p w:rsidR="006252E6" w:rsidRPr="0059042D" w:rsidRDefault="0059042D" w:rsidP="0059042D">
      <w:pPr>
        <w:pStyle w:val="Heading2"/>
        <w:rPr>
          <w:rFonts w:ascii="AcadNusx" w:hAnsi="AcadNusx"/>
          <w:lang w:val="de-DE"/>
        </w:rPr>
      </w:pPr>
      <w:bookmarkStart w:id="44" w:name="_Toc458605569"/>
      <w:bookmarkStart w:id="45" w:name="_Toc458610302"/>
      <w:r>
        <w:rPr>
          <w:rFonts w:ascii="Sylfaen" w:hAnsi="Sylfaen"/>
          <w:lang w:val="ka-GE"/>
        </w:rPr>
        <w:t xml:space="preserve">6.3 </w:t>
      </w:r>
      <w:r w:rsidR="006252E6" w:rsidRPr="0059042D">
        <w:rPr>
          <w:rFonts w:ascii="AcadNusx" w:hAnsi="AcadNusx"/>
          <w:lang w:val="de-DE"/>
        </w:rPr>
        <w:t>nedleuli da momarageba</w:t>
      </w:r>
      <w:bookmarkEnd w:id="44"/>
      <w:r w:rsidR="006252E6" w:rsidRPr="0059042D">
        <w:rPr>
          <w:rFonts w:ascii="AcadNusx" w:hAnsi="AcadNusx"/>
          <w:lang w:val="de-DE"/>
        </w:rPr>
        <w:t xml:space="preserve"> </w:t>
      </w:r>
      <w:r w:rsidR="00062CF5">
        <w:rPr>
          <w:rFonts w:ascii="AcadNusx" w:hAnsi="AcadNusx"/>
          <w:lang w:val="de-DE"/>
        </w:rPr>
        <w:t>(2 qula)</w:t>
      </w:r>
      <w:bookmarkEnd w:id="45"/>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miTiTebuli unda iqnas, Tu ra saxis nedleuls da masalebs iyenebT warmoebaSi. aqve </w:t>
      </w:r>
      <w:r w:rsidRPr="004E5D06">
        <w:rPr>
          <w:rFonts w:ascii="AcadNusx" w:hAnsi="AcadNusx"/>
          <w:sz w:val="22"/>
          <w:szCs w:val="22"/>
          <w:lang w:val="de-DE"/>
        </w:rPr>
        <w:t>detalurad unda iqnas aRwerili sad, visgan, ra pirobiT/ra fasad xdeba nedleulis</w:t>
      </w:r>
      <w:r w:rsidR="009D4346">
        <w:rPr>
          <w:rFonts w:ascii="AcadNusx" w:hAnsi="AcadNusx"/>
          <w:sz w:val="22"/>
          <w:szCs w:val="22"/>
          <w:lang w:val="de-DE"/>
        </w:rPr>
        <w:t xml:space="preserve"> </w:t>
      </w:r>
      <w:r w:rsidRPr="004E5D06">
        <w:rPr>
          <w:rFonts w:ascii="AcadNusx" w:hAnsi="AcadNusx"/>
          <w:sz w:val="22"/>
          <w:szCs w:val="22"/>
          <w:lang w:val="de-DE"/>
        </w:rPr>
        <w:t>SeZena amJamad, rogor xdeba misi mowodeba/transportireba, ra sixSiriT da ra moculobiT yidulobT da sad asawyobebT, rogor moxdeba Senaxva, aRricxva da gacema.</w:t>
      </w:r>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Aaseve miuTiTeT, damatebiT ra saxis nedleulis gamoyenebas gegmavT dafinansebis miRebis SemTxvevaSi. sad, ra fasad, ra sixSiriT da ra moculobiT apirebT mis SeZenas momavalSi, rogor moaxdenT nedleulis transportirebas da dasawyobebas, rogor xdeba aRricxva da gacema.</w:t>
      </w:r>
    </w:p>
    <w:p w:rsidR="006252E6" w:rsidRPr="00630ADE" w:rsidRDefault="006252E6" w:rsidP="006252E6">
      <w:pPr>
        <w:spacing w:before="120" w:after="120"/>
        <w:jc w:val="both"/>
        <w:rPr>
          <w:rFonts w:ascii="AcadNusx" w:hAnsi="AcadNusx"/>
          <w:sz w:val="22"/>
          <w:szCs w:val="22"/>
          <w:lang w:val="de-DE"/>
        </w:rPr>
      </w:pPr>
      <w:r w:rsidRPr="00630ADE">
        <w:rPr>
          <w:rFonts w:ascii="AcadNusx" w:hAnsi="AcadNusx"/>
          <w:sz w:val="22"/>
          <w:szCs w:val="22"/>
          <w:lang w:val="de-DE"/>
        </w:rPr>
        <w:t>aRwereT, gegmavs Tu ara jgufi/kooperativi nedleulis da warmoebis saSualebebis erToblivad Sesyidvas da ra sargebels mogiTanT aseTi Sesyidva</w:t>
      </w:r>
    </w:p>
    <w:p w:rsidR="006252E6" w:rsidRPr="00630ADE" w:rsidRDefault="006252E6" w:rsidP="006252E6">
      <w:pPr>
        <w:spacing w:before="120" w:after="120"/>
        <w:jc w:val="both"/>
        <w:rPr>
          <w:rFonts w:ascii="AcadNusx" w:hAnsi="AcadNusx"/>
          <w:sz w:val="22"/>
          <w:szCs w:val="22"/>
          <w:lang w:val="de-DE"/>
        </w:rPr>
      </w:pPr>
      <w:r w:rsidRPr="00630ADE">
        <w:rPr>
          <w:rFonts w:ascii="AcadNusx" w:hAnsi="AcadNusx"/>
          <w:sz w:val="22"/>
          <w:szCs w:val="22"/>
          <w:lang w:val="de-DE"/>
        </w:rPr>
        <w:t>isaubreT nedleulis SeZenasTan da momaragebasTan dakavSirebul SesaZlo riskebze (mag. nedleulis fasis zrda da sxv.).</w:t>
      </w:r>
    </w:p>
    <w:p w:rsidR="006252E6" w:rsidRPr="0059042D" w:rsidRDefault="0059042D" w:rsidP="0059042D">
      <w:pPr>
        <w:pStyle w:val="Heading2"/>
        <w:rPr>
          <w:rFonts w:ascii="AcadNusx" w:hAnsi="AcadNusx"/>
          <w:lang w:val="de-DE"/>
        </w:rPr>
      </w:pPr>
      <w:bookmarkStart w:id="46" w:name="_Toc458605570"/>
      <w:bookmarkStart w:id="47" w:name="_Toc458610303"/>
      <w:r>
        <w:rPr>
          <w:rFonts w:ascii="Sylfaen" w:hAnsi="Sylfaen"/>
          <w:lang w:val="ka-GE"/>
        </w:rPr>
        <w:t xml:space="preserve">6.4 </w:t>
      </w:r>
      <w:r w:rsidR="006252E6" w:rsidRPr="0059042D">
        <w:rPr>
          <w:rFonts w:ascii="AcadNusx" w:hAnsi="AcadNusx"/>
          <w:lang w:val="de-DE"/>
        </w:rPr>
        <w:t>momsaxure personali</w:t>
      </w:r>
      <w:bookmarkEnd w:id="46"/>
      <w:r w:rsidR="006252E6" w:rsidRPr="0059042D">
        <w:rPr>
          <w:rFonts w:ascii="AcadNusx" w:hAnsi="AcadNusx"/>
          <w:lang w:val="de-DE"/>
        </w:rPr>
        <w:t xml:space="preserve"> </w:t>
      </w:r>
      <w:r w:rsidR="00062CF5">
        <w:rPr>
          <w:rFonts w:ascii="AcadNusx" w:hAnsi="AcadNusx"/>
          <w:lang w:val="de-DE"/>
        </w:rPr>
        <w:t>(2)</w:t>
      </w:r>
      <w:bookmarkEnd w:id="47"/>
    </w:p>
    <w:p w:rsidR="007D0DB3" w:rsidRDefault="006252E6" w:rsidP="007D0DB3">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aRwerili unda iqnas, ramdeni adamiania amJamad dasaqmebuli biznesSi, aRniSnuli saqmianobisTvis saWiro ra gamocdilebas da kvalifikacias floben Tqveni daqiravebuli TanamSromlebi da esaWiroebaT Tu ara </w:t>
      </w:r>
      <w:r w:rsidRPr="004E5D06">
        <w:rPr>
          <w:rFonts w:ascii="AcadNusx" w:hAnsi="AcadNusx"/>
          <w:sz w:val="22"/>
          <w:szCs w:val="22"/>
          <w:lang w:val="de-DE"/>
        </w:rPr>
        <w:t xml:space="preserve">maT gadamzadeba (profesiuli treningebi da sxv.), rogor aris funqcia-movaleobebi gadanawilebuli maT Soris. </w:t>
      </w:r>
      <w:r w:rsidRPr="00267D2C">
        <w:rPr>
          <w:rFonts w:ascii="AcadNusx" w:hAnsi="AcadNusx"/>
          <w:sz w:val="22"/>
          <w:szCs w:val="22"/>
          <w:lang w:val="de-DE"/>
        </w:rPr>
        <w:t>miuTiTeT</w:t>
      </w:r>
      <w:r w:rsidRPr="00267D2C">
        <w:rPr>
          <w:rFonts w:ascii="AcadNusx" w:hAnsi="AcadNusx"/>
          <w:color w:val="FF0000"/>
          <w:sz w:val="22"/>
          <w:szCs w:val="22"/>
          <w:lang w:val="de-DE"/>
        </w:rPr>
        <w:t xml:space="preserve"> </w:t>
      </w:r>
      <w:r w:rsidRPr="00267D2C">
        <w:rPr>
          <w:rFonts w:ascii="AcadNusx" w:hAnsi="AcadNusx"/>
          <w:sz w:val="22"/>
          <w:szCs w:val="22"/>
          <w:lang w:val="de-DE"/>
        </w:rPr>
        <w:t>daqiravebul TanamSromelTa xelfasis odenoba. Tu TanamSromlebs sWirdebaT gadamzadeba, aRwereT sad da rogor ganxorcieldeba.</w:t>
      </w:r>
      <w:r w:rsidR="007D0DB3" w:rsidRPr="007D0DB3">
        <w:rPr>
          <w:rFonts w:ascii="AcadNusx" w:hAnsi="AcadNusx"/>
          <w:sz w:val="22"/>
          <w:szCs w:val="22"/>
          <w:lang w:val="de-DE"/>
        </w:rPr>
        <w:t xml:space="preserve"> </w:t>
      </w:r>
    </w:p>
    <w:p w:rsidR="006252E6" w:rsidRPr="00B65402" w:rsidRDefault="006252E6" w:rsidP="006252E6">
      <w:pPr>
        <w:spacing w:before="120" w:after="120"/>
        <w:jc w:val="both"/>
        <w:rPr>
          <w:rFonts w:ascii="AcadNusx" w:hAnsi="AcadNusx"/>
          <w:b/>
          <w:sz w:val="22"/>
          <w:szCs w:val="22"/>
          <w:lang w:val="de-DE"/>
        </w:rPr>
      </w:pPr>
    </w:p>
    <w:p w:rsidR="0059042D" w:rsidRDefault="00626220" w:rsidP="006252E6">
      <w:pPr>
        <w:spacing w:before="120" w:after="120"/>
        <w:jc w:val="both"/>
        <w:rPr>
          <w:rStyle w:val="Heading2Char"/>
          <w:rFonts w:ascii="Sylfaen" w:hAnsi="Sylfaen"/>
          <w:lang w:val="ka-GE"/>
        </w:rPr>
      </w:pPr>
      <w:bookmarkStart w:id="48" w:name="_Toc458605571"/>
      <w:bookmarkStart w:id="49" w:name="_Toc458610304"/>
      <w:proofErr w:type="gramStart"/>
      <w:r w:rsidRPr="0059042D">
        <w:rPr>
          <w:rStyle w:val="Heading2Char"/>
          <w:rFonts w:ascii="AcadNusx" w:hAnsi="AcadNusx"/>
        </w:rPr>
        <w:t>6.</w:t>
      </w:r>
      <w:r w:rsidR="00B65402" w:rsidRPr="0059042D">
        <w:rPr>
          <w:rStyle w:val="Heading2Char"/>
          <w:rFonts w:ascii="AcadNusx" w:hAnsi="AcadNusx"/>
        </w:rPr>
        <w:t>5</w:t>
      </w:r>
      <w:r w:rsidR="00791BB9" w:rsidRPr="0059042D">
        <w:rPr>
          <w:rStyle w:val="Heading2Char"/>
          <w:rFonts w:ascii="AcadNusx" w:hAnsi="AcadNusx"/>
        </w:rPr>
        <w:t xml:space="preserve">  </w:t>
      </w:r>
      <w:proofErr w:type="spellStart"/>
      <w:r w:rsidRPr="0059042D">
        <w:rPr>
          <w:rStyle w:val="Heading2Char"/>
          <w:rFonts w:ascii="AcadNusx" w:hAnsi="AcadNusx"/>
        </w:rPr>
        <w:t>calkeuli</w:t>
      </w:r>
      <w:proofErr w:type="spellEnd"/>
      <w:proofErr w:type="gramEnd"/>
      <w:r w:rsidRPr="0059042D">
        <w:rPr>
          <w:rStyle w:val="Heading2Char"/>
          <w:rFonts w:ascii="AcadNusx" w:hAnsi="AcadNusx"/>
        </w:rPr>
        <w:t xml:space="preserve"> </w:t>
      </w:r>
      <w:proofErr w:type="spellStart"/>
      <w:r w:rsidRPr="0059042D">
        <w:rPr>
          <w:rStyle w:val="Heading2Char"/>
          <w:rFonts w:ascii="AcadNusx" w:hAnsi="AcadNusx"/>
        </w:rPr>
        <w:t>jgufebi</w:t>
      </w:r>
      <w:bookmarkEnd w:id="48"/>
      <w:proofErr w:type="spellEnd"/>
      <w:r w:rsidR="00062CF5">
        <w:rPr>
          <w:rStyle w:val="Heading2Char"/>
          <w:rFonts w:ascii="AcadNusx" w:hAnsi="AcadNusx"/>
        </w:rPr>
        <w:t xml:space="preserve"> (</w:t>
      </w:r>
      <w:r w:rsidR="00E03400">
        <w:rPr>
          <w:rStyle w:val="Heading2Char"/>
          <w:rFonts w:ascii="AcadNusx" w:hAnsi="AcadNusx"/>
        </w:rPr>
        <w:t>4</w:t>
      </w:r>
      <w:r w:rsidR="00062CF5">
        <w:rPr>
          <w:rStyle w:val="Heading2Char"/>
          <w:rFonts w:ascii="AcadNusx" w:hAnsi="AcadNusx"/>
        </w:rPr>
        <w:t>)</w:t>
      </w:r>
      <w:bookmarkEnd w:id="49"/>
    </w:p>
    <w:p w:rsidR="00256997" w:rsidRDefault="0059042D" w:rsidP="006252E6">
      <w:pPr>
        <w:spacing w:before="120" w:after="120"/>
        <w:jc w:val="both"/>
        <w:rPr>
          <w:rFonts w:ascii="AcadNusx" w:hAnsi="AcadNusx"/>
          <w:sz w:val="22"/>
          <w:szCs w:val="22"/>
          <w:lang w:val="de-DE"/>
        </w:rPr>
      </w:pPr>
      <w:r>
        <w:rPr>
          <w:rFonts w:ascii="Sylfaen" w:hAnsi="Sylfaen"/>
          <w:b/>
          <w:sz w:val="22"/>
          <w:szCs w:val="22"/>
          <w:lang w:val="ka-GE"/>
        </w:rPr>
        <w:lastRenderedPageBreak/>
        <w:t xml:space="preserve"> </w:t>
      </w:r>
      <w:r w:rsidR="00256997">
        <w:rPr>
          <w:rFonts w:ascii="AcadNusx" w:hAnsi="AcadNusx"/>
          <w:sz w:val="22"/>
          <w:szCs w:val="22"/>
          <w:lang w:val="de-DE"/>
        </w:rPr>
        <w:t>mocemul qveTavSi aRwereT ramdenad Seuwyobs xels proeqtis ganxorcieleba mowyvladi jgufebis dasaqmebas(qalebi, axalgazrdebi, eTnikuri umciresobebi, specialuri saWiroebebis mqone adamianebi)</w:t>
      </w:r>
      <w:r w:rsidR="00A009BC">
        <w:rPr>
          <w:rFonts w:ascii="AcadNusx" w:hAnsi="AcadNusx"/>
          <w:sz w:val="22"/>
          <w:szCs w:val="22"/>
          <w:lang w:val="de-DE"/>
        </w:rPr>
        <w:t>. esaWiroebaT Tu ara maT gadamzadeba da ramdeni iqneba maTi yovelTviuri xelfasi (finansur daangariSebaSic unda aisaxos es xarjebi).</w:t>
      </w:r>
    </w:p>
    <w:p w:rsidR="00256997" w:rsidRPr="00267D2C" w:rsidRDefault="00256997" w:rsidP="006252E6">
      <w:pPr>
        <w:spacing w:before="120" w:after="120"/>
        <w:jc w:val="both"/>
        <w:rPr>
          <w:rFonts w:ascii="AcadNusx" w:hAnsi="AcadNusx"/>
          <w:sz w:val="22"/>
          <w:szCs w:val="22"/>
          <w:lang w:val="de-DE"/>
        </w:rPr>
      </w:pPr>
    </w:p>
    <w:p w:rsidR="00626220" w:rsidRPr="0059042D" w:rsidRDefault="00B65402" w:rsidP="0059042D">
      <w:pPr>
        <w:pStyle w:val="Heading2"/>
        <w:rPr>
          <w:rFonts w:ascii="AcadNusx" w:hAnsi="AcadNusx"/>
          <w:lang w:val="de-DE"/>
        </w:rPr>
      </w:pPr>
      <w:bookmarkStart w:id="50" w:name="_Toc458605572"/>
      <w:bookmarkStart w:id="51" w:name="_Toc458610305"/>
      <w:r w:rsidRPr="0059042D">
        <w:rPr>
          <w:rFonts w:ascii="AcadNusx" w:hAnsi="AcadNusx"/>
          <w:lang w:val="de-DE"/>
        </w:rPr>
        <w:t xml:space="preserve">6.6 </w:t>
      </w:r>
      <w:r w:rsidR="00791BB9" w:rsidRPr="0059042D">
        <w:rPr>
          <w:rFonts w:ascii="AcadNusx" w:hAnsi="AcadNusx"/>
          <w:lang w:val="de-DE"/>
        </w:rPr>
        <w:t xml:space="preserve">   </w:t>
      </w:r>
      <w:r w:rsidR="00626220" w:rsidRPr="0059042D">
        <w:rPr>
          <w:rFonts w:ascii="AcadNusx" w:hAnsi="AcadNusx"/>
          <w:lang w:val="de-DE"/>
        </w:rPr>
        <w:t>adgilmdebareoba</w:t>
      </w:r>
      <w:bookmarkEnd w:id="50"/>
      <w:r w:rsidR="00626220" w:rsidRPr="0059042D">
        <w:rPr>
          <w:rFonts w:ascii="AcadNusx" w:hAnsi="AcadNusx"/>
          <w:lang w:val="de-DE"/>
        </w:rPr>
        <w:t xml:space="preserve"> </w:t>
      </w:r>
      <w:r w:rsidR="00062CF5">
        <w:rPr>
          <w:rFonts w:ascii="AcadNusx" w:hAnsi="AcadNusx"/>
          <w:lang w:val="de-DE"/>
        </w:rPr>
        <w:t>(2 qula)</w:t>
      </w:r>
      <w:bookmarkEnd w:id="51"/>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miTiTebuli unda iqnas biznesis ganxorcielebis adgili, aseve ganmarteT, Tu ratom SeirCa esa Tu is adgili da raSi mdgomareobs misi upiratesoba. </w:t>
      </w:r>
    </w:p>
    <w:p w:rsidR="006252E6"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CamoTvaleT dagegmili saqmianobis farglebSi SerCeul adgilTan dakavSirebuli ekologiuri riskebi (wyalSemkreb auzTan, mdinaresTan siaxlove an manZili, narCenebis utilizacia, a.S) da ra gzebiT apirebT am riskebis Semcirebas. </w:t>
      </w:r>
    </w:p>
    <w:p w:rsidR="00791BB9" w:rsidRDefault="00791BB9" w:rsidP="006252E6">
      <w:pPr>
        <w:spacing w:before="120" w:after="120"/>
        <w:jc w:val="both"/>
        <w:rPr>
          <w:rFonts w:ascii="AcadNusx" w:hAnsi="AcadNusx"/>
          <w:sz w:val="22"/>
          <w:szCs w:val="22"/>
          <w:lang w:val="de-DE"/>
        </w:rPr>
      </w:pPr>
    </w:p>
    <w:p w:rsidR="007D0DB3" w:rsidRDefault="0059042D" w:rsidP="007D0DB3">
      <w:pPr>
        <w:spacing w:before="120" w:after="120"/>
        <w:jc w:val="both"/>
        <w:rPr>
          <w:rFonts w:ascii="AcadNusx" w:hAnsi="AcadNusx"/>
          <w:sz w:val="22"/>
          <w:szCs w:val="22"/>
          <w:lang w:val="de-DE"/>
        </w:rPr>
      </w:pPr>
      <w:bookmarkStart w:id="52" w:name="_Toc458605573"/>
      <w:bookmarkStart w:id="53" w:name="_Toc458610306"/>
      <w:r w:rsidRPr="0059042D">
        <w:rPr>
          <w:rStyle w:val="Heading2Char"/>
          <w:rFonts w:ascii="AcadNusx" w:hAnsi="AcadNusx"/>
        </w:rPr>
        <w:t xml:space="preserve">6.7 </w:t>
      </w:r>
      <w:proofErr w:type="spellStart"/>
      <w:r w:rsidR="00626220" w:rsidRPr="0059042D">
        <w:rPr>
          <w:rStyle w:val="Heading2Char"/>
          <w:rFonts w:ascii="AcadNusx" w:hAnsi="AcadNusx"/>
        </w:rPr>
        <w:t>kavSiri</w:t>
      </w:r>
      <w:proofErr w:type="spellEnd"/>
      <w:r w:rsidR="00626220" w:rsidRPr="0059042D">
        <w:rPr>
          <w:rStyle w:val="Heading2Char"/>
          <w:rFonts w:ascii="AcadNusx" w:hAnsi="AcadNusx"/>
        </w:rPr>
        <w:t xml:space="preserve"> </w:t>
      </w:r>
      <w:proofErr w:type="spellStart"/>
      <w:r w:rsidR="00626220" w:rsidRPr="0059042D">
        <w:rPr>
          <w:rStyle w:val="Heading2Char"/>
          <w:rFonts w:ascii="AcadNusx" w:hAnsi="AcadNusx"/>
        </w:rPr>
        <w:t>adgilobrivi</w:t>
      </w:r>
      <w:proofErr w:type="spellEnd"/>
      <w:r w:rsidR="00626220" w:rsidRPr="0059042D">
        <w:rPr>
          <w:rStyle w:val="Heading2Char"/>
          <w:rFonts w:ascii="AcadNusx" w:hAnsi="AcadNusx"/>
        </w:rPr>
        <w:t xml:space="preserve"> </w:t>
      </w:r>
      <w:proofErr w:type="spellStart"/>
      <w:r w:rsidR="00626220" w:rsidRPr="0059042D">
        <w:rPr>
          <w:rStyle w:val="Heading2Char"/>
          <w:rFonts w:ascii="AcadNusx" w:hAnsi="AcadNusx"/>
        </w:rPr>
        <w:t>ganviTarebis</w:t>
      </w:r>
      <w:proofErr w:type="spellEnd"/>
      <w:r w:rsidR="00626220" w:rsidRPr="0059042D">
        <w:rPr>
          <w:rStyle w:val="Heading2Char"/>
          <w:rFonts w:ascii="AcadNusx" w:hAnsi="AcadNusx"/>
        </w:rPr>
        <w:t xml:space="preserve"> </w:t>
      </w:r>
      <w:proofErr w:type="spellStart"/>
      <w:r w:rsidR="00626220" w:rsidRPr="0059042D">
        <w:rPr>
          <w:rStyle w:val="Heading2Char"/>
          <w:rFonts w:ascii="AcadNusx" w:hAnsi="AcadNusx"/>
        </w:rPr>
        <w:t>strategiasTan</w:t>
      </w:r>
      <w:bookmarkEnd w:id="52"/>
      <w:proofErr w:type="spellEnd"/>
      <w:r w:rsidR="00062CF5">
        <w:rPr>
          <w:rStyle w:val="Heading2Char"/>
          <w:rFonts w:ascii="AcadNusx" w:hAnsi="AcadNusx"/>
        </w:rPr>
        <w:t xml:space="preserve"> (</w:t>
      </w:r>
      <w:r w:rsidR="00E03400">
        <w:rPr>
          <w:rStyle w:val="Heading2Char"/>
          <w:rFonts w:ascii="AcadNusx" w:hAnsi="AcadNusx"/>
        </w:rPr>
        <w:t>4</w:t>
      </w:r>
      <w:r w:rsidR="00062CF5">
        <w:rPr>
          <w:rStyle w:val="Heading2Char"/>
          <w:rFonts w:ascii="AcadNusx" w:hAnsi="AcadNusx"/>
        </w:rPr>
        <w:t xml:space="preserve"> </w:t>
      </w:r>
      <w:proofErr w:type="spellStart"/>
      <w:r w:rsidR="00062CF5">
        <w:rPr>
          <w:rStyle w:val="Heading2Char"/>
          <w:rFonts w:ascii="AcadNusx" w:hAnsi="AcadNusx"/>
        </w:rPr>
        <w:t>qula</w:t>
      </w:r>
      <w:proofErr w:type="spellEnd"/>
      <w:r w:rsidR="00062CF5">
        <w:rPr>
          <w:rStyle w:val="Heading2Char"/>
          <w:rFonts w:ascii="AcadNusx" w:hAnsi="AcadNusx"/>
        </w:rPr>
        <w:t>)</w:t>
      </w:r>
      <w:bookmarkEnd w:id="53"/>
    </w:p>
    <w:p w:rsidR="007D0DB3" w:rsidRDefault="007D0DB3" w:rsidP="007D0DB3">
      <w:pPr>
        <w:spacing w:before="120" w:after="120"/>
        <w:jc w:val="both"/>
        <w:rPr>
          <w:rFonts w:ascii="AcadNusx" w:hAnsi="AcadNusx"/>
          <w:sz w:val="22"/>
          <w:szCs w:val="22"/>
          <w:lang w:val="de-DE"/>
        </w:rPr>
      </w:pPr>
      <w:r>
        <w:rPr>
          <w:rFonts w:ascii="AcadNusx" w:hAnsi="AcadNusx"/>
          <w:sz w:val="22"/>
          <w:szCs w:val="22"/>
          <w:lang w:val="de-DE"/>
        </w:rPr>
        <w:t xml:space="preserve">mocemul qveTavSi aRwereT proeqtis kavSiri adgilobrivi ganviTarebis strategiasa da mis prioritetebTan, konkretulad romel strategiul xazTan aris kavSirSi aRniSnuli proeqti da ramdenad Seuwyobs xels municipalitetis ganviTarebas. </w:t>
      </w:r>
    </w:p>
    <w:p w:rsidR="007D0DB3" w:rsidRPr="007D0DB3" w:rsidRDefault="007D0DB3" w:rsidP="007D0DB3">
      <w:pPr>
        <w:spacing w:before="120" w:after="120"/>
        <w:jc w:val="both"/>
        <w:rPr>
          <w:rFonts w:ascii="AcadNusx" w:hAnsi="AcadNusx"/>
          <w:sz w:val="22"/>
          <w:szCs w:val="22"/>
          <w:lang w:val="de-DE"/>
        </w:rPr>
      </w:pPr>
      <w:r>
        <w:rPr>
          <w:rFonts w:ascii="AcadNusx" w:hAnsi="AcadNusx"/>
          <w:sz w:val="22"/>
          <w:szCs w:val="22"/>
          <w:lang w:val="de-DE"/>
        </w:rPr>
        <w:t xml:space="preserve"> </w:t>
      </w:r>
    </w:p>
    <w:p w:rsidR="006252E6" w:rsidRPr="0059042D" w:rsidRDefault="0059042D" w:rsidP="0059042D">
      <w:pPr>
        <w:pStyle w:val="Heading1"/>
        <w:rPr>
          <w:rFonts w:ascii="AcadNusx" w:hAnsi="AcadNusx"/>
        </w:rPr>
      </w:pPr>
      <w:bookmarkStart w:id="54" w:name="_Toc458605574"/>
      <w:bookmarkStart w:id="55" w:name="_Toc458610307"/>
      <w:r>
        <w:rPr>
          <w:rFonts w:ascii="Sylfaen" w:hAnsi="Sylfaen"/>
          <w:lang w:val="ka-GE"/>
        </w:rPr>
        <w:t xml:space="preserve">7. </w:t>
      </w:r>
      <w:proofErr w:type="spellStart"/>
      <w:proofErr w:type="gramStart"/>
      <w:r w:rsidR="006252E6" w:rsidRPr="0059042D">
        <w:rPr>
          <w:rFonts w:ascii="AcadNusx" w:hAnsi="AcadNusx"/>
        </w:rPr>
        <w:t>biznesis</w:t>
      </w:r>
      <w:proofErr w:type="spellEnd"/>
      <w:proofErr w:type="gramEnd"/>
      <w:r w:rsidR="006252E6" w:rsidRPr="0059042D">
        <w:rPr>
          <w:rFonts w:ascii="AcadNusx" w:hAnsi="AcadNusx"/>
        </w:rPr>
        <w:t xml:space="preserve"> </w:t>
      </w:r>
      <w:proofErr w:type="spellStart"/>
      <w:r w:rsidR="006252E6" w:rsidRPr="0059042D">
        <w:rPr>
          <w:rFonts w:ascii="AcadNusx" w:hAnsi="AcadNusx"/>
        </w:rPr>
        <w:t>mdgradoba</w:t>
      </w:r>
      <w:bookmarkEnd w:id="54"/>
      <w:proofErr w:type="spellEnd"/>
      <w:r w:rsidR="006252E6" w:rsidRPr="0059042D">
        <w:rPr>
          <w:rFonts w:ascii="AcadNusx" w:hAnsi="AcadNusx"/>
        </w:rPr>
        <w:t xml:space="preserve"> </w:t>
      </w:r>
      <w:r w:rsidR="00062CF5">
        <w:rPr>
          <w:rFonts w:ascii="AcadNusx" w:hAnsi="AcadNusx"/>
        </w:rPr>
        <w:t>(</w:t>
      </w:r>
      <w:r w:rsidR="00E03400">
        <w:rPr>
          <w:rFonts w:ascii="AcadNusx" w:hAnsi="AcadNusx"/>
        </w:rPr>
        <w:t>10</w:t>
      </w:r>
      <w:r w:rsidR="00062CF5">
        <w:rPr>
          <w:rFonts w:ascii="AcadNusx" w:hAnsi="AcadNusx"/>
        </w:rPr>
        <w:t xml:space="preserve"> </w:t>
      </w:r>
      <w:proofErr w:type="spellStart"/>
      <w:r w:rsidR="00062CF5">
        <w:rPr>
          <w:rFonts w:ascii="AcadNusx" w:hAnsi="AcadNusx"/>
        </w:rPr>
        <w:t>qula</w:t>
      </w:r>
      <w:proofErr w:type="spellEnd"/>
      <w:r w:rsidR="00062CF5">
        <w:rPr>
          <w:rFonts w:ascii="AcadNusx" w:hAnsi="AcadNusx"/>
        </w:rPr>
        <w:t>)</w:t>
      </w:r>
      <w:bookmarkEnd w:id="55"/>
    </w:p>
    <w:p w:rsidR="006252E6" w:rsidRPr="00CD600F" w:rsidRDefault="006252E6" w:rsidP="006252E6">
      <w:pPr>
        <w:spacing w:before="120" w:after="120"/>
        <w:jc w:val="both"/>
        <w:rPr>
          <w:rFonts w:ascii="AcadNusx" w:hAnsi="AcadNusx"/>
          <w:sz w:val="22"/>
          <w:szCs w:val="22"/>
        </w:rPr>
      </w:pPr>
      <w:proofErr w:type="spellStart"/>
      <w:proofErr w:type="gramStart"/>
      <w:r w:rsidRPr="00CD600F">
        <w:rPr>
          <w:rFonts w:ascii="AcadNusx" w:hAnsi="AcadNusx"/>
          <w:sz w:val="22"/>
          <w:szCs w:val="22"/>
        </w:rPr>
        <w:t>aRwereT</w:t>
      </w:r>
      <w:proofErr w:type="spellEnd"/>
      <w:proofErr w:type="gramEnd"/>
      <w:r w:rsidRPr="00CD600F">
        <w:rPr>
          <w:rFonts w:ascii="AcadNusx" w:hAnsi="AcadNusx"/>
          <w:sz w:val="22"/>
          <w:szCs w:val="22"/>
        </w:rPr>
        <w:t xml:space="preserve">, </w:t>
      </w:r>
      <w:proofErr w:type="spellStart"/>
      <w:r w:rsidRPr="00CD600F">
        <w:rPr>
          <w:rFonts w:ascii="AcadNusx" w:hAnsi="AcadNusx"/>
          <w:sz w:val="22"/>
          <w:szCs w:val="22"/>
        </w:rPr>
        <w:t>ramdenad</w:t>
      </w:r>
      <w:proofErr w:type="spellEnd"/>
      <w:r w:rsidRPr="00CD600F">
        <w:rPr>
          <w:rFonts w:ascii="AcadNusx" w:hAnsi="AcadNusx"/>
          <w:sz w:val="22"/>
          <w:szCs w:val="22"/>
        </w:rPr>
        <w:t xml:space="preserve"> </w:t>
      </w:r>
      <w:proofErr w:type="spellStart"/>
      <w:r w:rsidRPr="00CD600F">
        <w:rPr>
          <w:rFonts w:ascii="AcadNusx" w:hAnsi="AcadNusx"/>
          <w:sz w:val="22"/>
          <w:szCs w:val="22"/>
        </w:rPr>
        <w:t>mdgradi</w:t>
      </w:r>
      <w:proofErr w:type="spellEnd"/>
      <w:r w:rsidRPr="00CD600F">
        <w:rPr>
          <w:rFonts w:ascii="AcadNusx" w:hAnsi="AcadNusx"/>
          <w:sz w:val="22"/>
          <w:szCs w:val="22"/>
        </w:rPr>
        <w:t xml:space="preserve"> </w:t>
      </w:r>
      <w:proofErr w:type="spellStart"/>
      <w:r w:rsidRPr="00CD600F">
        <w:rPr>
          <w:rFonts w:ascii="AcadNusx" w:hAnsi="AcadNusx"/>
          <w:sz w:val="22"/>
          <w:szCs w:val="22"/>
        </w:rPr>
        <w:t>iqneba</w:t>
      </w:r>
      <w:proofErr w:type="spellEnd"/>
      <w:r w:rsidRPr="00CD600F">
        <w:rPr>
          <w:rFonts w:ascii="AcadNusx" w:hAnsi="AcadNusx"/>
          <w:sz w:val="22"/>
          <w:szCs w:val="22"/>
        </w:rPr>
        <w:t xml:space="preserve"> </w:t>
      </w:r>
      <w:proofErr w:type="spellStart"/>
      <w:r w:rsidRPr="00CD600F">
        <w:rPr>
          <w:rFonts w:ascii="AcadNusx" w:hAnsi="AcadNusx"/>
          <w:sz w:val="22"/>
          <w:szCs w:val="22"/>
        </w:rPr>
        <w:t>biznesi</w:t>
      </w:r>
      <w:proofErr w:type="spellEnd"/>
      <w:r w:rsidRPr="00CD600F">
        <w:rPr>
          <w:rFonts w:ascii="AcadNusx" w:hAnsi="AcadNusx"/>
          <w:sz w:val="22"/>
          <w:szCs w:val="22"/>
        </w:rPr>
        <w:t xml:space="preserve"> </w:t>
      </w:r>
      <w:proofErr w:type="spellStart"/>
      <w:r w:rsidRPr="00CD600F">
        <w:rPr>
          <w:rFonts w:ascii="AcadNusx" w:hAnsi="AcadNusx"/>
          <w:sz w:val="22"/>
          <w:szCs w:val="22"/>
        </w:rPr>
        <w:t>dafinansebis</w:t>
      </w:r>
      <w:proofErr w:type="spellEnd"/>
      <w:r w:rsidRPr="00CD600F">
        <w:rPr>
          <w:rFonts w:ascii="AcadNusx" w:hAnsi="AcadNusx"/>
          <w:sz w:val="22"/>
          <w:szCs w:val="22"/>
        </w:rPr>
        <w:t xml:space="preserve"> </w:t>
      </w:r>
      <w:proofErr w:type="spellStart"/>
      <w:r w:rsidRPr="00CD600F">
        <w:rPr>
          <w:rFonts w:ascii="AcadNusx" w:hAnsi="AcadNusx"/>
          <w:sz w:val="22"/>
          <w:szCs w:val="22"/>
        </w:rPr>
        <w:t>miRebisa</w:t>
      </w:r>
      <w:proofErr w:type="spellEnd"/>
      <w:r w:rsidRPr="00CD600F">
        <w:rPr>
          <w:rFonts w:ascii="AcadNusx" w:hAnsi="AcadNusx"/>
          <w:sz w:val="22"/>
          <w:szCs w:val="22"/>
        </w:rPr>
        <w:t xml:space="preserve"> </w:t>
      </w:r>
      <w:proofErr w:type="spellStart"/>
      <w:r w:rsidRPr="00CD600F">
        <w:rPr>
          <w:rFonts w:ascii="AcadNusx" w:hAnsi="AcadNusx"/>
          <w:sz w:val="22"/>
          <w:szCs w:val="22"/>
        </w:rPr>
        <w:t>da</w:t>
      </w:r>
      <w:proofErr w:type="spellEnd"/>
      <w:r w:rsidRPr="00CD600F">
        <w:rPr>
          <w:rFonts w:ascii="AcadNusx" w:hAnsi="AcadNusx"/>
          <w:sz w:val="22"/>
          <w:szCs w:val="22"/>
        </w:rPr>
        <w:t xml:space="preserve"> </w:t>
      </w:r>
      <w:proofErr w:type="spellStart"/>
      <w:r w:rsidRPr="00CD600F">
        <w:rPr>
          <w:rFonts w:ascii="AcadNusx" w:hAnsi="AcadNusx"/>
          <w:sz w:val="22"/>
          <w:szCs w:val="22"/>
        </w:rPr>
        <w:t>mTavari</w:t>
      </w:r>
      <w:proofErr w:type="spellEnd"/>
      <w:r w:rsidRPr="00CD600F">
        <w:rPr>
          <w:rFonts w:ascii="AcadNusx" w:hAnsi="AcadNusx"/>
          <w:sz w:val="22"/>
          <w:szCs w:val="22"/>
        </w:rPr>
        <w:t xml:space="preserve"> </w:t>
      </w:r>
      <w:proofErr w:type="spellStart"/>
      <w:r w:rsidRPr="00CD600F">
        <w:rPr>
          <w:rFonts w:ascii="AcadNusx" w:hAnsi="AcadNusx"/>
          <w:sz w:val="22"/>
          <w:szCs w:val="22"/>
        </w:rPr>
        <w:t>aqtivobebis</w:t>
      </w:r>
      <w:proofErr w:type="spellEnd"/>
      <w:r w:rsidRPr="00CD600F">
        <w:rPr>
          <w:rFonts w:ascii="AcadNusx" w:hAnsi="AcadNusx"/>
          <w:sz w:val="22"/>
          <w:szCs w:val="22"/>
        </w:rPr>
        <w:t xml:space="preserve"> </w:t>
      </w:r>
      <w:proofErr w:type="spellStart"/>
      <w:r w:rsidRPr="00CD600F">
        <w:rPr>
          <w:rFonts w:ascii="AcadNusx" w:hAnsi="AcadNusx"/>
          <w:sz w:val="22"/>
          <w:szCs w:val="22"/>
        </w:rPr>
        <w:t>dasrulebis</w:t>
      </w:r>
      <w:proofErr w:type="spellEnd"/>
      <w:r w:rsidRPr="00CD600F">
        <w:rPr>
          <w:rFonts w:ascii="AcadNusx" w:hAnsi="AcadNusx"/>
          <w:sz w:val="22"/>
          <w:szCs w:val="22"/>
        </w:rPr>
        <w:t xml:space="preserve"> </w:t>
      </w:r>
      <w:proofErr w:type="spellStart"/>
      <w:r w:rsidRPr="00CD600F">
        <w:rPr>
          <w:rFonts w:ascii="AcadNusx" w:hAnsi="AcadNusx"/>
          <w:sz w:val="22"/>
          <w:szCs w:val="22"/>
        </w:rPr>
        <w:t>Semdeg.rogor</w:t>
      </w:r>
      <w:proofErr w:type="spellEnd"/>
      <w:r w:rsidRPr="00CD600F">
        <w:rPr>
          <w:rFonts w:ascii="AcadNusx" w:hAnsi="AcadNusx"/>
          <w:sz w:val="22"/>
          <w:szCs w:val="22"/>
        </w:rPr>
        <w:t xml:space="preserve"> </w:t>
      </w:r>
      <w:proofErr w:type="spellStart"/>
      <w:r w:rsidRPr="00CD600F">
        <w:rPr>
          <w:rFonts w:ascii="AcadNusx" w:hAnsi="AcadNusx"/>
          <w:sz w:val="22"/>
          <w:szCs w:val="22"/>
        </w:rPr>
        <w:t>warmogidgeniaT</w:t>
      </w:r>
      <w:proofErr w:type="spellEnd"/>
      <w:r w:rsidRPr="00CD600F">
        <w:rPr>
          <w:rFonts w:ascii="AcadNusx" w:hAnsi="AcadNusx"/>
          <w:sz w:val="22"/>
          <w:szCs w:val="22"/>
        </w:rPr>
        <w:t xml:space="preserve"> </w:t>
      </w:r>
      <w:proofErr w:type="spellStart"/>
      <w:r w:rsidRPr="00CD600F">
        <w:rPr>
          <w:rFonts w:ascii="AcadNusx" w:hAnsi="AcadNusx"/>
          <w:sz w:val="22"/>
          <w:szCs w:val="22"/>
        </w:rPr>
        <w:t>biznesis</w:t>
      </w:r>
      <w:proofErr w:type="spellEnd"/>
      <w:r w:rsidRPr="00CD600F">
        <w:rPr>
          <w:rFonts w:ascii="AcadNusx" w:hAnsi="AcadNusx"/>
          <w:sz w:val="22"/>
          <w:szCs w:val="22"/>
        </w:rPr>
        <w:t xml:space="preserve"> </w:t>
      </w:r>
      <w:proofErr w:type="spellStart"/>
      <w:r w:rsidRPr="00CD600F">
        <w:rPr>
          <w:rFonts w:ascii="AcadNusx" w:hAnsi="AcadNusx"/>
          <w:sz w:val="22"/>
          <w:szCs w:val="22"/>
        </w:rPr>
        <w:t>ganviTareba</w:t>
      </w:r>
      <w:proofErr w:type="spellEnd"/>
      <w:r w:rsidRPr="00CD600F">
        <w:rPr>
          <w:rFonts w:ascii="AcadNusx" w:hAnsi="AcadNusx"/>
          <w:sz w:val="22"/>
          <w:szCs w:val="22"/>
        </w:rPr>
        <w:t xml:space="preserve"> </w:t>
      </w:r>
      <w:proofErr w:type="spellStart"/>
      <w:r w:rsidRPr="00CD600F">
        <w:rPr>
          <w:rFonts w:ascii="AcadNusx" w:hAnsi="AcadNusx"/>
          <w:sz w:val="22"/>
          <w:szCs w:val="22"/>
        </w:rPr>
        <w:t>uaxloesi</w:t>
      </w:r>
      <w:proofErr w:type="spellEnd"/>
      <w:r w:rsidRPr="00CD600F">
        <w:rPr>
          <w:rFonts w:ascii="AcadNusx" w:hAnsi="AcadNusx"/>
          <w:sz w:val="22"/>
          <w:szCs w:val="22"/>
        </w:rPr>
        <w:t xml:space="preserve"> </w:t>
      </w:r>
      <w:proofErr w:type="spellStart"/>
      <w:r w:rsidRPr="00CD600F">
        <w:rPr>
          <w:rFonts w:ascii="AcadNusx" w:hAnsi="AcadNusx"/>
          <w:sz w:val="22"/>
          <w:szCs w:val="22"/>
        </w:rPr>
        <w:t>ramdenime</w:t>
      </w:r>
      <w:proofErr w:type="spellEnd"/>
      <w:r w:rsidRPr="00CD600F">
        <w:rPr>
          <w:rFonts w:ascii="AcadNusx" w:hAnsi="AcadNusx"/>
          <w:sz w:val="22"/>
          <w:szCs w:val="22"/>
        </w:rPr>
        <w:t xml:space="preserve"> </w:t>
      </w:r>
      <w:proofErr w:type="spellStart"/>
      <w:r w:rsidRPr="00CD600F">
        <w:rPr>
          <w:rFonts w:ascii="AcadNusx" w:hAnsi="AcadNusx"/>
          <w:sz w:val="22"/>
          <w:szCs w:val="22"/>
        </w:rPr>
        <w:t>wlis</w:t>
      </w:r>
      <w:proofErr w:type="spellEnd"/>
      <w:r w:rsidRPr="00CD600F">
        <w:rPr>
          <w:rFonts w:ascii="AcadNusx" w:hAnsi="AcadNusx"/>
          <w:sz w:val="22"/>
          <w:szCs w:val="22"/>
        </w:rPr>
        <w:t xml:space="preserve"> </w:t>
      </w:r>
      <w:proofErr w:type="spellStart"/>
      <w:r w:rsidRPr="00CD600F">
        <w:rPr>
          <w:rFonts w:ascii="AcadNusx" w:hAnsi="AcadNusx"/>
          <w:sz w:val="22"/>
          <w:szCs w:val="22"/>
        </w:rPr>
        <w:t>ganmavlobaSi</w:t>
      </w:r>
      <w:proofErr w:type="spellEnd"/>
      <w:r w:rsidRPr="00CD600F">
        <w:rPr>
          <w:rFonts w:ascii="AcadNusx" w:hAnsi="AcadNusx"/>
          <w:sz w:val="22"/>
          <w:szCs w:val="22"/>
        </w:rPr>
        <w:t xml:space="preserve"> </w:t>
      </w:r>
      <w:proofErr w:type="spellStart"/>
      <w:r w:rsidRPr="00CD600F">
        <w:rPr>
          <w:rFonts w:ascii="AcadNusx" w:hAnsi="AcadNusx"/>
          <w:sz w:val="22"/>
          <w:szCs w:val="22"/>
        </w:rPr>
        <w:t>da</w:t>
      </w:r>
      <w:proofErr w:type="spellEnd"/>
      <w:r w:rsidRPr="00CD600F">
        <w:rPr>
          <w:rFonts w:ascii="AcadNusx" w:hAnsi="AcadNusx"/>
          <w:sz w:val="22"/>
          <w:szCs w:val="22"/>
        </w:rPr>
        <w:t xml:space="preserve"> </w:t>
      </w:r>
      <w:proofErr w:type="spellStart"/>
      <w:r w:rsidRPr="00CD600F">
        <w:rPr>
          <w:rFonts w:ascii="AcadNusx" w:hAnsi="AcadNusx"/>
          <w:sz w:val="22"/>
          <w:szCs w:val="22"/>
        </w:rPr>
        <w:t>rogor</w:t>
      </w:r>
      <w:proofErr w:type="spellEnd"/>
      <w:r w:rsidRPr="00CD600F">
        <w:rPr>
          <w:rFonts w:ascii="AcadNusx" w:hAnsi="AcadNusx"/>
          <w:sz w:val="22"/>
          <w:szCs w:val="22"/>
        </w:rPr>
        <w:t xml:space="preserve"> </w:t>
      </w:r>
      <w:proofErr w:type="spellStart"/>
      <w:r w:rsidRPr="00CD600F">
        <w:rPr>
          <w:rFonts w:ascii="AcadNusx" w:hAnsi="AcadNusx"/>
          <w:sz w:val="22"/>
          <w:szCs w:val="22"/>
        </w:rPr>
        <w:t>SeZlebT</w:t>
      </w:r>
      <w:proofErr w:type="spellEnd"/>
      <w:r w:rsidRPr="00CD600F">
        <w:rPr>
          <w:rFonts w:ascii="AcadNusx" w:hAnsi="AcadNusx"/>
          <w:sz w:val="22"/>
          <w:szCs w:val="22"/>
        </w:rPr>
        <w:t xml:space="preserve"> </w:t>
      </w:r>
      <w:proofErr w:type="spellStart"/>
      <w:r w:rsidRPr="00CD600F">
        <w:rPr>
          <w:rFonts w:ascii="AcadNusx" w:hAnsi="AcadNusx"/>
          <w:sz w:val="22"/>
          <w:szCs w:val="22"/>
        </w:rPr>
        <w:t>proeqtis</w:t>
      </w:r>
      <w:proofErr w:type="spellEnd"/>
      <w:r w:rsidRPr="00CD600F">
        <w:rPr>
          <w:rFonts w:ascii="AcadNusx" w:hAnsi="AcadNusx"/>
          <w:sz w:val="22"/>
          <w:szCs w:val="22"/>
        </w:rPr>
        <w:t xml:space="preserve"> </w:t>
      </w:r>
      <w:proofErr w:type="spellStart"/>
      <w:r w:rsidRPr="00CD600F">
        <w:rPr>
          <w:rFonts w:ascii="AcadNusx" w:hAnsi="AcadNusx"/>
          <w:sz w:val="22"/>
          <w:szCs w:val="22"/>
        </w:rPr>
        <w:t>farglebSi</w:t>
      </w:r>
      <w:proofErr w:type="spellEnd"/>
      <w:r w:rsidRPr="00CD600F">
        <w:rPr>
          <w:rFonts w:ascii="AcadNusx" w:hAnsi="AcadNusx"/>
          <w:sz w:val="22"/>
          <w:szCs w:val="22"/>
        </w:rPr>
        <w:t xml:space="preserve"> </w:t>
      </w:r>
      <w:proofErr w:type="spellStart"/>
      <w:r w:rsidRPr="00CD600F">
        <w:rPr>
          <w:rFonts w:ascii="AcadNusx" w:hAnsi="AcadNusx"/>
          <w:sz w:val="22"/>
          <w:szCs w:val="22"/>
        </w:rPr>
        <w:t>miRweuli</w:t>
      </w:r>
      <w:proofErr w:type="spellEnd"/>
      <w:r w:rsidRPr="00CD600F">
        <w:rPr>
          <w:rFonts w:ascii="AcadNusx" w:hAnsi="AcadNusx"/>
          <w:sz w:val="22"/>
          <w:szCs w:val="22"/>
        </w:rPr>
        <w:t xml:space="preserve"> </w:t>
      </w:r>
      <w:proofErr w:type="spellStart"/>
      <w:r w:rsidRPr="00CD600F">
        <w:rPr>
          <w:rFonts w:ascii="AcadNusx" w:hAnsi="AcadNusx"/>
          <w:sz w:val="22"/>
          <w:szCs w:val="22"/>
        </w:rPr>
        <w:t>dadebiTi</w:t>
      </w:r>
      <w:proofErr w:type="spellEnd"/>
      <w:r w:rsidRPr="00CD600F">
        <w:rPr>
          <w:rFonts w:ascii="AcadNusx" w:hAnsi="AcadNusx"/>
          <w:sz w:val="22"/>
          <w:szCs w:val="22"/>
        </w:rPr>
        <w:t xml:space="preserve"> </w:t>
      </w:r>
      <w:proofErr w:type="spellStart"/>
      <w:r w:rsidRPr="00CD600F">
        <w:rPr>
          <w:rFonts w:ascii="AcadNusx" w:hAnsi="AcadNusx"/>
          <w:sz w:val="22"/>
          <w:szCs w:val="22"/>
        </w:rPr>
        <w:t>Sedegebis</w:t>
      </w:r>
      <w:proofErr w:type="spellEnd"/>
      <w:r w:rsidRPr="00CD600F">
        <w:rPr>
          <w:rFonts w:ascii="AcadNusx" w:hAnsi="AcadNusx"/>
          <w:sz w:val="22"/>
          <w:szCs w:val="22"/>
        </w:rPr>
        <w:t xml:space="preserve"> </w:t>
      </w:r>
      <w:proofErr w:type="spellStart"/>
      <w:r w:rsidRPr="00CD600F">
        <w:rPr>
          <w:rFonts w:ascii="AcadNusx" w:hAnsi="AcadNusx"/>
          <w:sz w:val="22"/>
          <w:szCs w:val="22"/>
        </w:rPr>
        <w:t>SenarCunebas</w:t>
      </w:r>
      <w:proofErr w:type="spellEnd"/>
      <w:r w:rsidRPr="00CD600F">
        <w:rPr>
          <w:rFonts w:ascii="AcadNusx" w:hAnsi="AcadNusx"/>
          <w:sz w:val="22"/>
          <w:szCs w:val="22"/>
        </w:rPr>
        <w:t xml:space="preserve">. </w:t>
      </w:r>
      <w:proofErr w:type="spellStart"/>
      <w:proofErr w:type="gramStart"/>
      <w:r w:rsidRPr="00CD600F">
        <w:rPr>
          <w:rFonts w:ascii="AcadNusx" w:hAnsi="AcadNusx"/>
          <w:sz w:val="22"/>
          <w:szCs w:val="22"/>
        </w:rPr>
        <w:t>aseve</w:t>
      </w:r>
      <w:proofErr w:type="spellEnd"/>
      <w:proofErr w:type="gramEnd"/>
      <w:r w:rsidRPr="00CD600F">
        <w:rPr>
          <w:rFonts w:ascii="AcadNusx" w:hAnsi="AcadNusx"/>
          <w:sz w:val="22"/>
          <w:szCs w:val="22"/>
        </w:rPr>
        <w:t xml:space="preserve"> </w:t>
      </w:r>
      <w:proofErr w:type="spellStart"/>
      <w:r w:rsidRPr="00CD600F">
        <w:rPr>
          <w:rFonts w:ascii="AcadNusx" w:hAnsi="AcadNusx"/>
          <w:sz w:val="22"/>
          <w:szCs w:val="22"/>
        </w:rPr>
        <w:t>miuTiTeT</w:t>
      </w:r>
      <w:proofErr w:type="spellEnd"/>
      <w:r w:rsidRPr="00CD600F">
        <w:rPr>
          <w:rFonts w:ascii="AcadNusx" w:hAnsi="AcadNusx"/>
          <w:sz w:val="22"/>
          <w:szCs w:val="22"/>
        </w:rPr>
        <w:t xml:space="preserve">, </w:t>
      </w:r>
      <w:proofErr w:type="spellStart"/>
      <w:r w:rsidRPr="00CD600F">
        <w:rPr>
          <w:rFonts w:ascii="AcadNusx" w:hAnsi="AcadNusx"/>
          <w:sz w:val="22"/>
          <w:szCs w:val="22"/>
        </w:rPr>
        <w:t>saWiroebis</w:t>
      </w:r>
      <w:proofErr w:type="spellEnd"/>
      <w:r w:rsidRPr="00CD600F">
        <w:rPr>
          <w:rFonts w:ascii="AcadNusx" w:hAnsi="AcadNusx"/>
          <w:sz w:val="22"/>
          <w:szCs w:val="22"/>
        </w:rPr>
        <w:t xml:space="preserve"> </w:t>
      </w:r>
      <w:proofErr w:type="spellStart"/>
      <w:r w:rsidRPr="00CD600F">
        <w:rPr>
          <w:rFonts w:ascii="AcadNusx" w:hAnsi="AcadNusx"/>
          <w:sz w:val="22"/>
          <w:szCs w:val="22"/>
        </w:rPr>
        <w:t>SemTxvevaSi</w:t>
      </w:r>
      <w:proofErr w:type="spellEnd"/>
      <w:r w:rsidRPr="00CD600F">
        <w:rPr>
          <w:rFonts w:ascii="AcadNusx" w:hAnsi="AcadNusx"/>
          <w:sz w:val="22"/>
          <w:szCs w:val="22"/>
        </w:rPr>
        <w:t xml:space="preserve"> </w:t>
      </w:r>
      <w:proofErr w:type="spellStart"/>
      <w:r w:rsidRPr="00CD600F">
        <w:rPr>
          <w:rFonts w:ascii="AcadNusx" w:hAnsi="AcadNusx"/>
          <w:sz w:val="22"/>
          <w:szCs w:val="22"/>
        </w:rPr>
        <w:t>rogor</w:t>
      </w:r>
      <w:proofErr w:type="spellEnd"/>
      <w:r w:rsidRPr="00CD600F">
        <w:rPr>
          <w:rFonts w:ascii="AcadNusx" w:hAnsi="AcadNusx"/>
          <w:sz w:val="22"/>
          <w:szCs w:val="22"/>
        </w:rPr>
        <w:t xml:space="preserve"> </w:t>
      </w:r>
      <w:proofErr w:type="spellStart"/>
      <w:r w:rsidRPr="00CD600F">
        <w:rPr>
          <w:rFonts w:ascii="AcadNusx" w:hAnsi="AcadNusx"/>
          <w:sz w:val="22"/>
          <w:szCs w:val="22"/>
        </w:rPr>
        <w:t>gegmavT</w:t>
      </w:r>
      <w:proofErr w:type="spellEnd"/>
      <w:r w:rsidRPr="00CD600F">
        <w:rPr>
          <w:rFonts w:ascii="AcadNusx" w:hAnsi="AcadNusx"/>
          <w:sz w:val="22"/>
          <w:szCs w:val="22"/>
        </w:rPr>
        <w:t xml:space="preserve"> </w:t>
      </w:r>
      <w:proofErr w:type="spellStart"/>
      <w:r w:rsidRPr="00CD600F">
        <w:rPr>
          <w:rFonts w:ascii="AcadNusx" w:hAnsi="AcadNusx"/>
          <w:sz w:val="22"/>
          <w:szCs w:val="22"/>
        </w:rPr>
        <w:t>damatebiTi</w:t>
      </w:r>
      <w:proofErr w:type="spellEnd"/>
      <w:r w:rsidRPr="00CD600F">
        <w:rPr>
          <w:rFonts w:ascii="AcadNusx" w:hAnsi="AcadNusx"/>
          <w:sz w:val="22"/>
          <w:szCs w:val="22"/>
        </w:rPr>
        <w:t xml:space="preserve"> </w:t>
      </w:r>
      <w:proofErr w:type="spellStart"/>
      <w:r w:rsidRPr="00CD600F">
        <w:rPr>
          <w:rFonts w:ascii="AcadNusx" w:hAnsi="AcadNusx"/>
          <w:sz w:val="22"/>
          <w:szCs w:val="22"/>
        </w:rPr>
        <w:t>Tanxebis</w:t>
      </w:r>
      <w:proofErr w:type="spellEnd"/>
      <w:r w:rsidRPr="00CD600F">
        <w:rPr>
          <w:rFonts w:ascii="AcadNusx" w:hAnsi="AcadNusx"/>
          <w:sz w:val="22"/>
          <w:szCs w:val="22"/>
        </w:rPr>
        <w:t xml:space="preserve"> </w:t>
      </w:r>
      <w:proofErr w:type="spellStart"/>
      <w:r w:rsidRPr="00CD600F">
        <w:rPr>
          <w:rFonts w:ascii="AcadNusx" w:hAnsi="AcadNusx"/>
          <w:sz w:val="22"/>
          <w:szCs w:val="22"/>
        </w:rPr>
        <w:t>mozidvas</w:t>
      </w:r>
      <w:proofErr w:type="spellEnd"/>
      <w:r w:rsidRPr="00CD600F">
        <w:rPr>
          <w:rFonts w:ascii="AcadNusx" w:hAnsi="AcadNusx"/>
          <w:sz w:val="22"/>
          <w:szCs w:val="22"/>
        </w:rPr>
        <w:t>.</w:t>
      </w:r>
    </w:p>
    <w:p w:rsidR="006252E6" w:rsidRDefault="006252E6" w:rsidP="006252E6">
      <w:pPr>
        <w:spacing w:before="120" w:after="120"/>
        <w:jc w:val="both"/>
        <w:rPr>
          <w:rFonts w:ascii="AcadNusx" w:hAnsi="AcadNusx"/>
          <w:sz w:val="22"/>
          <w:szCs w:val="22"/>
          <w:lang w:val="es-ES"/>
        </w:rPr>
      </w:pPr>
      <w:proofErr w:type="spellStart"/>
      <w:proofErr w:type="gramStart"/>
      <w:r w:rsidRPr="00630ADE">
        <w:rPr>
          <w:rFonts w:ascii="AcadNusx" w:hAnsi="AcadNusx"/>
          <w:sz w:val="22"/>
          <w:szCs w:val="22"/>
          <w:lang w:val="es-ES"/>
        </w:rPr>
        <w:t>proeqtis</w:t>
      </w:r>
      <w:proofErr w:type="spellEnd"/>
      <w:proofErr w:type="gramEnd"/>
      <w:r w:rsidRPr="00630ADE">
        <w:rPr>
          <w:rFonts w:ascii="AcadNusx" w:hAnsi="AcadNusx"/>
          <w:sz w:val="22"/>
          <w:szCs w:val="22"/>
          <w:lang w:val="es-ES"/>
        </w:rPr>
        <w:t xml:space="preserve"> </w:t>
      </w:r>
      <w:proofErr w:type="spellStart"/>
      <w:r w:rsidRPr="00630ADE">
        <w:rPr>
          <w:rFonts w:ascii="AcadNusx" w:hAnsi="AcadNusx"/>
          <w:sz w:val="22"/>
          <w:szCs w:val="22"/>
          <w:lang w:val="es-ES"/>
        </w:rPr>
        <w:t>dawyebidan</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ra</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droSi</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gaqvT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dagegmili</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mogebaze</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gasvla</w:t>
      </w:r>
      <w:proofErr w:type="spellEnd"/>
      <w:r w:rsidRPr="00630ADE">
        <w:rPr>
          <w:rFonts w:ascii="AcadNusx" w:hAnsi="AcadNusx"/>
          <w:sz w:val="22"/>
          <w:szCs w:val="22"/>
          <w:lang w:val="es-ES"/>
        </w:rPr>
        <w:t>?</w:t>
      </w:r>
    </w:p>
    <w:p w:rsidR="007D0DB3" w:rsidRPr="0059042D" w:rsidRDefault="00062CF5" w:rsidP="00062CF5">
      <w:pPr>
        <w:pStyle w:val="Heading2"/>
        <w:rPr>
          <w:rFonts w:ascii="AcadNusx" w:hAnsi="AcadNusx"/>
          <w:lang w:val="es-ES"/>
        </w:rPr>
      </w:pPr>
      <w:bookmarkStart w:id="56" w:name="_Toc458605575"/>
      <w:bookmarkStart w:id="57" w:name="_Toc458610308"/>
      <w:proofErr w:type="gramStart"/>
      <w:r>
        <w:rPr>
          <w:rFonts w:ascii="Sylfaen" w:hAnsi="Sylfaen"/>
        </w:rPr>
        <w:t>8.</w:t>
      </w:r>
      <w:proofErr w:type="spellStart"/>
      <w:r w:rsidR="007D0DB3" w:rsidRPr="0059042D">
        <w:rPr>
          <w:rFonts w:ascii="AcadNusx" w:hAnsi="AcadNusx"/>
          <w:lang w:val="es-ES"/>
        </w:rPr>
        <w:t>garemoze</w:t>
      </w:r>
      <w:proofErr w:type="spellEnd"/>
      <w:proofErr w:type="gramEnd"/>
      <w:r w:rsidR="007D0DB3" w:rsidRPr="0059042D">
        <w:rPr>
          <w:rFonts w:ascii="AcadNusx" w:hAnsi="AcadNusx"/>
          <w:lang w:val="es-ES"/>
        </w:rPr>
        <w:t xml:space="preserve"> </w:t>
      </w:r>
      <w:proofErr w:type="spellStart"/>
      <w:r w:rsidR="007D0DB3" w:rsidRPr="0059042D">
        <w:rPr>
          <w:rFonts w:ascii="AcadNusx" w:hAnsi="AcadNusx"/>
          <w:lang w:val="es-ES"/>
        </w:rPr>
        <w:t>zemoqmedeba</w:t>
      </w:r>
      <w:bookmarkEnd w:id="56"/>
      <w:proofErr w:type="spellEnd"/>
      <w:r w:rsidR="003A4D68">
        <w:rPr>
          <w:rFonts w:ascii="AcadNusx" w:hAnsi="AcadNusx"/>
          <w:lang w:val="es-ES"/>
        </w:rPr>
        <w:t xml:space="preserve"> (</w:t>
      </w:r>
      <w:r w:rsidR="00E03400">
        <w:rPr>
          <w:rFonts w:ascii="AcadNusx" w:hAnsi="AcadNusx"/>
          <w:lang w:val="es-ES"/>
        </w:rPr>
        <w:t>7</w:t>
      </w:r>
      <w:r w:rsidR="003A4D68">
        <w:rPr>
          <w:rFonts w:ascii="AcadNusx" w:hAnsi="AcadNusx"/>
          <w:lang w:val="es-ES"/>
        </w:rPr>
        <w:t xml:space="preserve"> </w:t>
      </w:r>
      <w:proofErr w:type="spellStart"/>
      <w:r w:rsidR="003A4D68">
        <w:rPr>
          <w:rFonts w:ascii="AcadNusx" w:hAnsi="AcadNusx"/>
          <w:lang w:val="es-ES"/>
        </w:rPr>
        <w:t>qula</w:t>
      </w:r>
      <w:proofErr w:type="spellEnd"/>
      <w:r w:rsidR="003A4D68">
        <w:rPr>
          <w:rFonts w:ascii="AcadNusx" w:hAnsi="AcadNusx"/>
          <w:lang w:val="es-ES"/>
        </w:rPr>
        <w:t xml:space="preserve"> )</w:t>
      </w:r>
      <w:bookmarkEnd w:id="57"/>
    </w:p>
    <w:p w:rsidR="007D0DB3" w:rsidRPr="00BB5307" w:rsidRDefault="00224136" w:rsidP="00BB5307">
      <w:pPr>
        <w:spacing w:line="360" w:lineRule="auto"/>
        <w:jc w:val="both"/>
        <w:rPr>
          <w:rFonts w:ascii="Sylfaen" w:hAnsi="Sylfaen" w:cs="Sylfaen"/>
          <w:sz w:val="22"/>
          <w:szCs w:val="22"/>
        </w:rPr>
      </w:pPr>
      <w:proofErr w:type="spellStart"/>
      <w:proofErr w:type="gramStart"/>
      <w:r>
        <w:rPr>
          <w:rFonts w:ascii="AcadNusx" w:hAnsi="AcadNusx"/>
          <w:sz w:val="22"/>
          <w:szCs w:val="22"/>
          <w:lang w:val="es-ES"/>
        </w:rPr>
        <w:t>aRniSnul</w:t>
      </w:r>
      <w:proofErr w:type="spellEnd"/>
      <w:proofErr w:type="gramEnd"/>
      <w:r>
        <w:rPr>
          <w:rFonts w:ascii="AcadNusx" w:hAnsi="AcadNusx"/>
          <w:sz w:val="22"/>
          <w:szCs w:val="22"/>
          <w:lang w:val="es-ES"/>
        </w:rPr>
        <w:t xml:space="preserve"> </w:t>
      </w:r>
      <w:proofErr w:type="spellStart"/>
      <w:r>
        <w:rPr>
          <w:rFonts w:ascii="AcadNusx" w:hAnsi="AcadNusx"/>
          <w:sz w:val="22"/>
          <w:szCs w:val="22"/>
          <w:lang w:val="es-ES"/>
        </w:rPr>
        <w:t>qveTavSi</w:t>
      </w:r>
      <w:proofErr w:type="spellEnd"/>
      <w:r>
        <w:rPr>
          <w:rFonts w:ascii="AcadNusx" w:hAnsi="AcadNusx"/>
          <w:sz w:val="22"/>
          <w:szCs w:val="22"/>
          <w:lang w:val="es-ES"/>
        </w:rPr>
        <w:t xml:space="preserve">, </w:t>
      </w:r>
      <w:proofErr w:type="spellStart"/>
      <w:r>
        <w:rPr>
          <w:rFonts w:ascii="AcadNusx" w:hAnsi="AcadNusx"/>
          <w:sz w:val="22"/>
          <w:szCs w:val="22"/>
          <w:lang w:val="es-ES"/>
        </w:rPr>
        <w:t>gTxovT</w:t>
      </w:r>
      <w:proofErr w:type="spellEnd"/>
      <w:r>
        <w:rPr>
          <w:rFonts w:ascii="AcadNusx" w:hAnsi="AcadNusx"/>
          <w:sz w:val="22"/>
          <w:szCs w:val="22"/>
          <w:lang w:val="es-ES"/>
        </w:rPr>
        <w:t xml:space="preserve"> </w:t>
      </w:r>
      <w:proofErr w:type="spellStart"/>
      <w:r>
        <w:rPr>
          <w:rFonts w:ascii="AcadNusx" w:hAnsi="AcadNusx"/>
          <w:sz w:val="22"/>
          <w:szCs w:val="22"/>
          <w:lang w:val="es-ES"/>
        </w:rPr>
        <w:t>safuZvlianad</w:t>
      </w:r>
      <w:proofErr w:type="spellEnd"/>
      <w:r>
        <w:rPr>
          <w:rFonts w:ascii="AcadNusx" w:hAnsi="AcadNusx"/>
          <w:sz w:val="22"/>
          <w:szCs w:val="22"/>
          <w:lang w:val="es-ES"/>
        </w:rPr>
        <w:t xml:space="preserve"> </w:t>
      </w:r>
      <w:proofErr w:type="spellStart"/>
      <w:r>
        <w:rPr>
          <w:rFonts w:ascii="AcadNusx" w:hAnsi="AcadNusx"/>
          <w:sz w:val="22"/>
          <w:szCs w:val="22"/>
          <w:lang w:val="es-ES"/>
        </w:rPr>
        <w:t>daasabuToT</w:t>
      </w:r>
      <w:proofErr w:type="spellEnd"/>
      <w:r>
        <w:rPr>
          <w:rFonts w:ascii="AcadNusx" w:hAnsi="AcadNusx"/>
          <w:sz w:val="22"/>
          <w:szCs w:val="22"/>
          <w:lang w:val="es-ES"/>
        </w:rPr>
        <w:t xml:space="preserve">, </w:t>
      </w:r>
      <w:proofErr w:type="spellStart"/>
      <w:r>
        <w:rPr>
          <w:rFonts w:ascii="AcadNusx" w:hAnsi="AcadNusx"/>
          <w:sz w:val="22"/>
          <w:szCs w:val="22"/>
          <w:lang w:val="es-ES"/>
        </w:rPr>
        <w:t>rom</w:t>
      </w:r>
      <w:proofErr w:type="spellEnd"/>
      <w:r>
        <w:rPr>
          <w:rFonts w:ascii="AcadNusx" w:hAnsi="AcadNusx"/>
          <w:sz w:val="22"/>
          <w:szCs w:val="22"/>
          <w:lang w:val="es-ES"/>
        </w:rPr>
        <w:t xml:space="preserve"> </w:t>
      </w:r>
      <w:proofErr w:type="spellStart"/>
      <w:r>
        <w:rPr>
          <w:rFonts w:ascii="AcadNusx" w:hAnsi="AcadNusx"/>
          <w:sz w:val="22"/>
          <w:szCs w:val="22"/>
          <w:lang w:val="es-ES"/>
        </w:rPr>
        <w:t>warmodgenili</w:t>
      </w:r>
      <w:proofErr w:type="spellEnd"/>
      <w:r>
        <w:rPr>
          <w:rFonts w:ascii="AcadNusx" w:hAnsi="AcadNusx"/>
          <w:sz w:val="22"/>
          <w:szCs w:val="22"/>
          <w:lang w:val="es-ES"/>
        </w:rPr>
        <w:t xml:space="preserve"> </w:t>
      </w:r>
      <w:proofErr w:type="spellStart"/>
      <w:r>
        <w:rPr>
          <w:rFonts w:ascii="AcadNusx" w:hAnsi="AcadNusx"/>
          <w:sz w:val="22"/>
          <w:szCs w:val="22"/>
          <w:lang w:val="es-ES"/>
        </w:rPr>
        <w:t>proeqti</w:t>
      </w:r>
      <w:proofErr w:type="spellEnd"/>
      <w:r>
        <w:rPr>
          <w:rFonts w:ascii="AcadNusx" w:hAnsi="AcadNusx"/>
          <w:sz w:val="22"/>
          <w:szCs w:val="22"/>
          <w:lang w:val="es-ES"/>
        </w:rPr>
        <w:t xml:space="preserve"> da </w:t>
      </w:r>
      <w:proofErr w:type="spellStart"/>
      <w:r>
        <w:rPr>
          <w:rFonts w:ascii="AcadNusx" w:hAnsi="AcadNusx"/>
          <w:sz w:val="22"/>
          <w:szCs w:val="22"/>
          <w:lang w:val="es-ES"/>
        </w:rPr>
        <w:t>proeqtis</w:t>
      </w:r>
      <w:proofErr w:type="spellEnd"/>
      <w:r>
        <w:rPr>
          <w:rFonts w:ascii="AcadNusx" w:hAnsi="AcadNusx"/>
          <w:sz w:val="22"/>
          <w:szCs w:val="22"/>
          <w:lang w:val="es-ES"/>
        </w:rPr>
        <w:t xml:space="preserve"> </w:t>
      </w:r>
      <w:proofErr w:type="spellStart"/>
      <w:r>
        <w:rPr>
          <w:rFonts w:ascii="AcadNusx" w:hAnsi="AcadNusx"/>
          <w:sz w:val="22"/>
          <w:szCs w:val="22"/>
          <w:lang w:val="es-ES"/>
        </w:rPr>
        <w:t>farglebSi</w:t>
      </w:r>
      <w:proofErr w:type="spellEnd"/>
      <w:r>
        <w:rPr>
          <w:rFonts w:ascii="AcadNusx" w:hAnsi="AcadNusx"/>
          <w:sz w:val="22"/>
          <w:szCs w:val="22"/>
          <w:lang w:val="es-ES"/>
        </w:rPr>
        <w:t xml:space="preserve"> </w:t>
      </w:r>
      <w:proofErr w:type="spellStart"/>
      <w:r>
        <w:rPr>
          <w:rFonts w:ascii="AcadNusx" w:hAnsi="AcadNusx"/>
          <w:sz w:val="22"/>
          <w:szCs w:val="22"/>
          <w:lang w:val="es-ES"/>
        </w:rPr>
        <w:t>ganxorcielebuli</w:t>
      </w:r>
      <w:proofErr w:type="spellEnd"/>
      <w:r>
        <w:rPr>
          <w:rFonts w:ascii="AcadNusx" w:hAnsi="AcadNusx"/>
          <w:sz w:val="22"/>
          <w:szCs w:val="22"/>
          <w:lang w:val="es-ES"/>
        </w:rPr>
        <w:t xml:space="preserve"> </w:t>
      </w:r>
      <w:proofErr w:type="spellStart"/>
      <w:r>
        <w:rPr>
          <w:rFonts w:ascii="AcadNusx" w:hAnsi="AcadNusx"/>
          <w:sz w:val="22"/>
          <w:szCs w:val="22"/>
          <w:lang w:val="es-ES"/>
        </w:rPr>
        <w:t>nebismierisaqmianoba</w:t>
      </w:r>
      <w:proofErr w:type="spellEnd"/>
      <w:r>
        <w:rPr>
          <w:rFonts w:ascii="AcadNusx" w:hAnsi="AcadNusx"/>
          <w:sz w:val="22"/>
          <w:szCs w:val="22"/>
          <w:lang w:val="es-ES"/>
        </w:rPr>
        <w:t xml:space="preserve"> da iniciativa </w:t>
      </w:r>
      <w:proofErr w:type="spellStart"/>
      <w:r>
        <w:rPr>
          <w:rFonts w:ascii="AcadNusx" w:hAnsi="AcadNusx"/>
          <w:sz w:val="22"/>
          <w:szCs w:val="22"/>
          <w:lang w:val="es-ES"/>
        </w:rPr>
        <w:t>ar</w:t>
      </w:r>
      <w:proofErr w:type="spellEnd"/>
      <w:r>
        <w:rPr>
          <w:rFonts w:ascii="AcadNusx" w:hAnsi="AcadNusx"/>
          <w:sz w:val="22"/>
          <w:szCs w:val="22"/>
          <w:lang w:val="es-ES"/>
        </w:rPr>
        <w:t xml:space="preserve"> </w:t>
      </w:r>
      <w:proofErr w:type="spellStart"/>
      <w:r>
        <w:rPr>
          <w:rFonts w:ascii="AcadNusx" w:hAnsi="AcadNusx"/>
          <w:sz w:val="22"/>
          <w:szCs w:val="22"/>
          <w:lang w:val="es-ES"/>
        </w:rPr>
        <w:t>uqmnis</w:t>
      </w:r>
      <w:proofErr w:type="spellEnd"/>
      <w:r>
        <w:rPr>
          <w:rFonts w:ascii="AcadNusx" w:hAnsi="AcadNusx"/>
          <w:sz w:val="22"/>
          <w:szCs w:val="22"/>
          <w:lang w:val="es-ES"/>
        </w:rPr>
        <w:t xml:space="preserve"> raime </w:t>
      </w:r>
      <w:proofErr w:type="spellStart"/>
      <w:r>
        <w:rPr>
          <w:rFonts w:ascii="AcadNusx" w:hAnsi="AcadNusx"/>
          <w:sz w:val="22"/>
          <w:szCs w:val="22"/>
          <w:lang w:val="es-ES"/>
        </w:rPr>
        <w:t>safrTxes</w:t>
      </w:r>
      <w:proofErr w:type="spellEnd"/>
      <w:r>
        <w:rPr>
          <w:rFonts w:ascii="AcadNusx" w:hAnsi="AcadNusx"/>
          <w:sz w:val="22"/>
          <w:szCs w:val="22"/>
          <w:lang w:val="es-ES"/>
        </w:rPr>
        <w:t xml:space="preserve"> </w:t>
      </w:r>
      <w:proofErr w:type="spellStart"/>
      <w:r>
        <w:rPr>
          <w:rFonts w:ascii="AcadNusx" w:hAnsi="AcadNusx"/>
          <w:sz w:val="22"/>
          <w:szCs w:val="22"/>
          <w:lang w:val="es-ES"/>
        </w:rPr>
        <w:t>garemos</w:t>
      </w:r>
      <w:proofErr w:type="spellEnd"/>
      <w:r>
        <w:rPr>
          <w:rFonts w:ascii="AcadNusx" w:hAnsi="AcadNusx"/>
          <w:sz w:val="22"/>
          <w:szCs w:val="22"/>
          <w:lang w:val="es-ES"/>
        </w:rPr>
        <w:t xml:space="preserve"> da </w:t>
      </w:r>
      <w:proofErr w:type="spellStart"/>
      <w:r>
        <w:rPr>
          <w:rFonts w:ascii="AcadNusx" w:hAnsi="AcadNusx"/>
          <w:sz w:val="22"/>
          <w:szCs w:val="22"/>
          <w:lang w:val="es-ES"/>
        </w:rPr>
        <w:t>srulad</w:t>
      </w:r>
      <w:proofErr w:type="spellEnd"/>
      <w:r>
        <w:rPr>
          <w:rFonts w:ascii="AcadNusx" w:hAnsi="AcadNusx"/>
          <w:sz w:val="22"/>
          <w:szCs w:val="22"/>
          <w:lang w:val="es-ES"/>
        </w:rPr>
        <w:t xml:space="preserve"> </w:t>
      </w:r>
      <w:proofErr w:type="spellStart"/>
      <w:r>
        <w:rPr>
          <w:rFonts w:ascii="AcadNusx" w:hAnsi="AcadNusx"/>
          <w:sz w:val="22"/>
          <w:szCs w:val="22"/>
          <w:lang w:val="es-ES"/>
        </w:rPr>
        <w:t>Seesabameba</w:t>
      </w:r>
      <w:proofErr w:type="spellEnd"/>
      <w:r>
        <w:rPr>
          <w:rFonts w:ascii="AcadNusx" w:hAnsi="AcadNusx"/>
          <w:sz w:val="22"/>
          <w:szCs w:val="22"/>
          <w:lang w:val="es-ES"/>
        </w:rPr>
        <w:t xml:space="preserve"> </w:t>
      </w:r>
      <w:proofErr w:type="spellStart"/>
      <w:r>
        <w:rPr>
          <w:rFonts w:ascii="AcadNusx" w:hAnsi="AcadNusx"/>
          <w:sz w:val="22"/>
          <w:szCs w:val="22"/>
          <w:lang w:val="es-ES"/>
        </w:rPr>
        <w:t>saqarTvelos</w:t>
      </w:r>
      <w:proofErr w:type="spellEnd"/>
      <w:r>
        <w:rPr>
          <w:rFonts w:ascii="AcadNusx" w:hAnsi="AcadNusx"/>
          <w:sz w:val="22"/>
          <w:szCs w:val="22"/>
          <w:lang w:val="es-ES"/>
        </w:rPr>
        <w:t xml:space="preserve"> </w:t>
      </w:r>
      <w:proofErr w:type="spellStart"/>
      <w:r>
        <w:rPr>
          <w:rFonts w:ascii="AcadNusx" w:hAnsi="AcadNusx"/>
          <w:sz w:val="22"/>
          <w:szCs w:val="22"/>
          <w:lang w:val="es-ES"/>
        </w:rPr>
        <w:t>kanonmdeblobas</w:t>
      </w:r>
      <w:proofErr w:type="spellEnd"/>
      <w:r>
        <w:rPr>
          <w:rFonts w:ascii="AcadNusx" w:hAnsi="AcadNusx"/>
          <w:sz w:val="22"/>
          <w:szCs w:val="22"/>
          <w:lang w:val="es-ES"/>
        </w:rPr>
        <w:t xml:space="preserve"> </w:t>
      </w:r>
      <w:proofErr w:type="spellStart"/>
      <w:r>
        <w:rPr>
          <w:rFonts w:ascii="AcadNusx" w:hAnsi="AcadNusx"/>
          <w:sz w:val="22"/>
          <w:szCs w:val="22"/>
          <w:lang w:val="es-ES"/>
        </w:rPr>
        <w:t>garemos</w:t>
      </w:r>
      <w:proofErr w:type="spellEnd"/>
      <w:r>
        <w:rPr>
          <w:rFonts w:ascii="AcadNusx" w:hAnsi="AcadNusx"/>
          <w:sz w:val="22"/>
          <w:szCs w:val="22"/>
          <w:lang w:val="es-ES"/>
        </w:rPr>
        <w:t xml:space="preserve"> </w:t>
      </w:r>
      <w:proofErr w:type="spellStart"/>
      <w:r>
        <w:rPr>
          <w:rFonts w:ascii="AcadNusx" w:hAnsi="AcadNusx"/>
          <w:sz w:val="22"/>
          <w:szCs w:val="22"/>
          <w:lang w:val="es-ES"/>
        </w:rPr>
        <w:t>dacvis</w:t>
      </w:r>
      <w:proofErr w:type="spellEnd"/>
      <w:r>
        <w:rPr>
          <w:rFonts w:ascii="AcadNusx" w:hAnsi="AcadNusx"/>
          <w:sz w:val="22"/>
          <w:szCs w:val="22"/>
          <w:lang w:val="es-ES"/>
        </w:rPr>
        <w:t xml:space="preserve"> </w:t>
      </w:r>
      <w:proofErr w:type="spellStart"/>
      <w:r>
        <w:rPr>
          <w:rFonts w:ascii="AcadNusx" w:hAnsi="AcadNusx"/>
          <w:sz w:val="22"/>
          <w:szCs w:val="22"/>
          <w:lang w:val="es-ES"/>
        </w:rPr>
        <w:t>Sesaxeb</w:t>
      </w:r>
      <w:proofErr w:type="spellEnd"/>
      <w:r>
        <w:rPr>
          <w:rFonts w:ascii="AcadNusx" w:hAnsi="AcadNusx"/>
          <w:sz w:val="22"/>
          <w:szCs w:val="22"/>
          <w:lang w:val="es-ES"/>
        </w:rPr>
        <w:t xml:space="preserve">. </w:t>
      </w:r>
    </w:p>
    <w:p w:rsidR="006252E6" w:rsidRPr="0059042D" w:rsidRDefault="00224136" w:rsidP="0059042D">
      <w:pPr>
        <w:pStyle w:val="Heading1"/>
        <w:rPr>
          <w:rFonts w:ascii="AcadNusx" w:hAnsi="AcadNusx"/>
          <w:lang w:val="es-ES"/>
        </w:rPr>
      </w:pPr>
      <w:bookmarkStart w:id="58" w:name="_Toc458605576"/>
      <w:bookmarkStart w:id="59" w:name="_Toc458610309"/>
      <w:r>
        <w:rPr>
          <w:rFonts w:ascii="Sylfaen" w:hAnsi="Sylfaen"/>
        </w:rPr>
        <w:t>9</w:t>
      </w:r>
      <w:r w:rsidR="0059042D">
        <w:rPr>
          <w:rFonts w:ascii="Sylfaen" w:hAnsi="Sylfaen"/>
          <w:lang w:val="ka-GE"/>
        </w:rPr>
        <w:t xml:space="preserve">. </w:t>
      </w:r>
      <w:proofErr w:type="spellStart"/>
      <w:proofErr w:type="gramStart"/>
      <w:r w:rsidR="006252E6" w:rsidRPr="0059042D">
        <w:rPr>
          <w:rFonts w:ascii="AcadNusx" w:hAnsi="AcadNusx"/>
          <w:lang w:val="es-ES"/>
        </w:rPr>
        <w:t>finansuri</w:t>
      </w:r>
      <w:proofErr w:type="spellEnd"/>
      <w:proofErr w:type="gramEnd"/>
      <w:r w:rsidR="006252E6" w:rsidRPr="0059042D">
        <w:rPr>
          <w:rFonts w:ascii="AcadNusx" w:hAnsi="AcadNusx"/>
          <w:lang w:val="es-ES"/>
        </w:rPr>
        <w:t xml:space="preserve"> </w:t>
      </w:r>
      <w:proofErr w:type="spellStart"/>
      <w:r w:rsidR="006252E6" w:rsidRPr="0059042D">
        <w:rPr>
          <w:rFonts w:ascii="AcadNusx" w:hAnsi="AcadNusx"/>
          <w:lang w:val="es-ES"/>
        </w:rPr>
        <w:t>gegma</w:t>
      </w:r>
      <w:proofErr w:type="spellEnd"/>
      <w:r w:rsidR="006252E6" w:rsidRPr="0059042D">
        <w:rPr>
          <w:rFonts w:ascii="AcadNusx" w:hAnsi="AcadNusx"/>
          <w:lang w:val="es-ES"/>
        </w:rPr>
        <w:t xml:space="preserve"> da </w:t>
      </w:r>
      <w:proofErr w:type="spellStart"/>
      <w:r w:rsidR="006252E6" w:rsidRPr="0059042D">
        <w:rPr>
          <w:rFonts w:ascii="AcadNusx" w:hAnsi="AcadNusx"/>
          <w:lang w:val="es-ES"/>
        </w:rPr>
        <w:t>investiciis</w:t>
      </w:r>
      <w:proofErr w:type="spellEnd"/>
      <w:r w:rsidR="006252E6" w:rsidRPr="0059042D">
        <w:rPr>
          <w:rFonts w:ascii="AcadNusx" w:hAnsi="AcadNusx"/>
          <w:lang w:val="es-ES"/>
        </w:rPr>
        <w:t xml:space="preserve"> </w:t>
      </w:r>
      <w:proofErr w:type="spellStart"/>
      <w:r w:rsidR="006252E6" w:rsidRPr="0059042D">
        <w:rPr>
          <w:rFonts w:ascii="AcadNusx" w:hAnsi="AcadNusx"/>
          <w:lang w:val="es-ES"/>
        </w:rPr>
        <w:t>Sefaseba</w:t>
      </w:r>
      <w:bookmarkEnd w:id="58"/>
      <w:proofErr w:type="spellEnd"/>
      <w:r w:rsidR="006252E6" w:rsidRPr="0059042D">
        <w:rPr>
          <w:rFonts w:ascii="AcadNusx" w:hAnsi="AcadNusx"/>
          <w:lang w:val="es-ES"/>
        </w:rPr>
        <w:t xml:space="preserve"> </w:t>
      </w:r>
      <w:r w:rsidR="003A4D68">
        <w:rPr>
          <w:rFonts w:ascii="AcadNusx" w:hAnsi="AcadNusx"/>
          <w:lang w:val="es-ES"/>
        </w:rPr>
        <w:t>(2</w:t>
      </w:r>
      <w:r>
        <w:rPr>
          <w:rFonts w:ascii="AcadNusx" w:hAnsi="AcadNusx"/>
          <w:lang w:val="es-ES"/>
        </w:rPr>
        <w:t>5</w:t>
      </w:r>
      <w:r w:rsidR="003A4D68">
        <w:rPr>
          <w:rFonts w:ascii="AcadNusx" w:hAnsi="AcadNusx"/>
          <w:lang w:val="es-ES"/>
        </w:rPr>
        <w:t xml:space="preserve"> </w:t>
      </w:r>
      <w:proofErr w:type="spellStart"/>
      <w:r w:rsidR="003A4D68">
        <w:rPr>
          <w:rFonts w:ascii="AcadNusx" w:hAnsi="AcadNusx"/>
          <w:lang w:val="es-ES"/>
        </w:rPr>
        <w:t>qula</w:t>
      </w:r>
      <w:proofErr w:type="spellEnd"/>
      <w:r w:rsidR="003A4D68">
        <w:rPr>
          <w:rFonts w:ascii="AcadNusx" w:hAnsi="AcadNusx"/>
          <w:lang w:val="es-ES"/>
        </w:rPr>
        <w:t>)</w:t>
      </w:r>
      <w:bookmarkEnd w:id="59"/>
    </w:p>
    <w:p w:rsidR="006252E6" w:rsidRPr="0059042D" w:rsidRDefault="00224136" w:rsidP="0059042D">
      <w:pPr>
        <w:pStyle w:val="Heading2"/>
        <w:rPr>
          <w:rFonts w:ascii="AcadNusx" w:hAnsi="AcadNusx"/>
          <w:lang w:val="de-DE"/>
        </w:rPr>
      </w:pPr>
      <w:bookmarkStart w:id="60" w:name="_Toc458605577"/>
      <w:bookmarkStart w:id="61" w:name="_Toc458610310"/>
      <w:r>
        <w:rPr>
          <w:rFonts w:ascii="Sylfaen" w:hAnsi="Sylfaen"/>
        </w:rPr>
        <w:t>9</w:t>
      </w:r>
      <w:r w:rsidR="0059042D">
        <w:rPr>
          <w:rFonts w:ascii="Sylfaen" w:hAnsi="Sylfaen"/>
          <w:lang w:val="ka-GE"/>
        </w:rPr>
        <w:t xml:space="preserve">.1 </w:t>
      </w:r>
      <w:r w:rsidR="006252E6" w:rsidRPr="0059042D">
        <w:rPr>
          <w:rFonts w:ascii="AcadNusx" w:hAnsi="AcadNusx"/>
          <w:lang w:val="de-DE"/>
        </w:rPr>
        <w:t>mogeba-zaralis biujeti</w:t>
      </w:r>
      <w:bookmarkEnd w:id="60"/>
      <w:r w:rsidR="006252E6" w:rsidRPr="0059042D">
        <w:rPr>
          <w:rFonts w:ascii="AcadNusx" w:hAnsi="AcadNusx"/>
          <w:lang w:val="de-DE"/>
        </w:rPr>
        <w:t xml:space="preserve"> </w:t>
      </w:r>
      <w:r>
        <w:rPr>
          <w:rFonts w:ascii="AcadNusx" w:hAnsi="AcadNusx"/>
          <w:lang w:val="de-DE"/>
        </w:rPr>
        <w:t>(5 qula)</w:t>
      </w:r>
      <w:bookmarkEnd w:id="61"/>
    </w:p>
    <w:p w:rsidR="006252E6" w:rsidRPr="004E5D06" w:rsidRDefault="006252E6" w:rsidP="006252E6">
      <w:pPr>
        <w:spacing w:before="120" w:after="120"/>
        <w:jc w:val="both"/>
        <w:rPr>
          <w:rFonts w:ascii="AcadNusx" w:hAnsi="AcadNusx"/>
          <w:sz w:val="22"/>
          <w:szCs w:val="22"/>
          <w:lang w:val="de-DE"/>
        </w:rPr>
      </w:pPr>
      <w:r w:rsidRPr="004E5D06">
        <w:rPr>
          <w:rFonts w:ascii="AcadNusx" w:hAnsi="AcadNusx"/>
          <w:sz w:val="22"/>
          <w:szCs w:val="22"/>
          <w:lang w:val="de-DE"/>
        </w:rPr>
        <w:t>mocemul qveTavSi warmodgenili unda iqnas</w:t>
      </w:r>
      <w:r>
        <w:rPr>
          <w:rFonts w:ascii="AcadNusx" w:hAnsi="AcadNusx"/>
          <w:sz w:val="22"/>
          <w:szCs w:val="22"/>
          <w:lang w:val="de-DE"/>
        </w:rPr>
        <w:t xml:space="preserve"> </w:t>
      </w:r>
      <w:r w:rsidRPr="004E5D06">
        <w:rPr>
          <w:rFonts w:ascii="AcadNusx" w:hAnsi="AcadNusx"/>
          <w:sz w:val="22"/>
          <w:szCs w:val="22"/>
          <w:lang w:val="de-DE"/>
        </w:rPr>
        <w:t>dafinansebis SemTxvevaSi  2015, 2016, 2017 ww. dagegmili Semosavali, xarji da mogeba (ix.danarTi #</w:t>
      </w:r>
      <w:r w:rsidR="000122A7">
        <w:rPr>
          <w:rFonts w:ascii="AcadNusx" w:hAnsi="AcadNusx"/>
          <w:sz w:val="22"/>
          <w:szCs w:val="22"/>
          <w:lang w:val="de-DE"/>
        </w:rPr>
        <w:t xml:space="preserve">1 </w:t>
      </w:r>
      <w:r w:rsidRPr="004E5D06">
        <w:rPr>
          <w:rFonts w:ascii="AcadNusx" w:hAnsi="AcadNusx"/>
          <w:sz w:val="22"/>
          <w:szCs w:val="22"/>
          <w:lang w:val="de-DE"/>
        </w:rPr>
        <w:t>mogeba-zaralis biujeti).</w:t>
      </w:r>
    </w:p>
    <w:p w:rsidR="006252E6" w:rsidRPr="0059042D" w:rsidRDefault="00224136" w:rsidP="0059042D">
      <w:pPr>
        <w:pStyle w:val="Heading2"/>
        <w:rPr>
          <w:rFonts w:ascii="AcadNusx" w:hAnsi="AcadNusx"/>
          <w:lang w:val="de-DE"/>
        </w:rPr>
      </w:pPr>
      <w:bookmarkStart w:id="62" w:name="_Toc458605578"/>
      <w:bookmarkStart w:id="63" w:name="_Toc458610311"/>
      <w:r>
        <w:rPr>
          <w:rFonts w:ascii="Sylfaen" w:hAnsi="Sylfaen"/>
        </w:rPr>
        <w:lastRenderedPageBreak/>
        <w:t>9</w:t>
      </w:r>
      <w:r w:rsidR="0059042D">
        <w:rPr>
          <w:rFonts w:ascii="Sylfaen" w:hAnsi="Sylfaen"/>
          <w:lang w:val="ka-GE"/>
        </w:rPr>
        <w:t xml:space="preserve">.2 </w:t>
      </w:r>
      <w:r w:rsidR="006252E6" w:rsidRPr="0059042D">
        <w:rPr>
          <w:rFonts w:ascii="AcadNusx" w:hAnsi="AcadNusx"/>
          <w:lang w:val="de-DE"/>
        </w:rPr>
        <w:t>fuladi saxsrebis moZraobis biujeti</w:t>
      </w:r>
      <w:bookmarkEnd w:id="62"/>
      <w:r w:rsidR="006252E6" w:rsidRPr="0059042D">
        <w:rPr>
          <w:rFonts w:ascii="AcadNusx" w:hAnsi="AcadNusx"/>
          <w:lang w:val="de-DE"/>
        </w:rPr>
        <w:t xml:space="preserve"> </w:t>
      </w:r>
      <w:r>
        <w:rPr>
          <w:rFonts w:ascii="AcadNusx" w:hAnsi="AcadNusx"/>
          <w:lang w:val="de-DE"/>
        </w:rPr>
        <w:t>(5 qula)</w:t>
      </w:r>
      <w:bookmarkEnd w:id="63"/>
    </w:p>
    <w:p w:rsidR="006252E6" w:rsidRPr="004E5D06" w:rsidRDefault="006252E6" w:rsidP="006252E6">
      <w:pPr>
        <w:keepNext/>
        <w:jc w:val="both"/>
        <w:rPr>
          <w:rFonts w:ascii="AcadNusx" w:hAnsi="AcadNusx"/>
          <w:b/>
          <w:sz w:val="22"/>
          <w:szCs w:val="22"/>
          <w:lang w:val="de-DE"/>
        </w:rPr>
      </w:pPr>
      <w:r w:rsidRPr="004E5D06">
        <w:rPr>
          <w:rFonts w:ascii="AcadNusx" w:hAnsi="AcadNusx"/>
          <w:sz w:val="22"/>
          <w:szCs w:val="22"/>
          <w:lang w:val="de-DE"/>
        </w:rPr>
        <w:t>mocemul qveTavSi aRwerili unda iqnas grantis dafinansebis SemTxvevaSi fulis realuri moZraoba biznesSi proeqtis ganxorcielibis ganmavlobaSi yovelwliurad (201</w:t>
      </w:r>
      <w:r>
        <w:rPr>
          <w:rFonts w:ascii="Sylfaen" w:hAnsi="Sylfaen"/>
          <w:sz w:val="22"/>
          <w:szCs w:val="22"/>
          <w:lang w:val="ka-GE"/>
        </w:rPr>
        <w:t>5</w:t>
      </w:r>
      <w:r w:rsidRPr="004E5D06">
        <w:rPr>
          <w:rFonts w:ascii="AcadNusx" w:hAnsi="AcadNusx"/>
          <w:sz w:val="22"/>
          <w:szCs w:val="22"/>
          <w:lang w:val="de-DE"/>
        </w:rPr>
        <w:t>-2017ww). kerZod, fuladi saxsrebis Semodineba da gadineba da maT Soris sxvaoba (ix.danarTi #</w:t>
      </w:r>
      <w:r w:rsidR="000122A7">
        <w:rPr>
          <w:rFonts w:ascii="AcadNusx" w:hAnsi="AcadNusx"/>
          <w:sz w:val="22"/>
          <w:szCs w:val="22"/>
          <w:lang w:val="de-DE"/>
        </w:rPr>
        <w:t>2</w:t>
      </w:r>
      <w:r w:rsidRPr="004E5D06">
        <w:rPr>
          <w:rFonts w:ascii="AcadNusx" w:hAnsi="AcadNusx"/>
          <w:sz w:val="22"/>
          <w:szCs w:val="22"/>
          <w:lang w:val="de-DE"/>
        </w:rPr>
        <w:t xml:space="preserve"> fuladi saxsrebis moZraobis biujeti).</w:t>
      </w:r>
    </w:p>
    <w:p w:rsidR="006252E6" w:rsidRPr="0059042D" w:rsidRDefault="00224136" w:rsidP="0059042D">
      <w:pPr>
        <w:pStyle w:val="Heading2"/>
        <w:rPr>
          <w:rFonts w:ascii="AcadNusx" w:hAnsi="AcadNusx"/>
          <w:lang w:val="de-DE"/>
        </w:rPr>
      </w:pPr>
      <w:bookmarkStart w:id="64" w:name="_Toc458605579"/>
      <w:bookmarkStart w:id="65" w:name="_Toc458610312"/>
      <w:r>
        <w:rPr>
          <w:rFonts w:ascii="Sylfaen" w:hAnsi="Sylfaen"/>
        </w:rPr>
        <w:t>9</w:t>
      </w:r>
      <w:r w:rsidR="0059042D">
        <w:rPr>
          <w:rFonts w:ascii="Sylfaen" w:hAnsi="Sylfaen"/>
          <w:lang w:val="ka-GE"/>
        </w:rPr>
        <w:t xml:space="preserve">.3 </w:t>
      </w:r>
      <w:r w:rsidR="006252E6" w:rsidRPr="0059042D">
        <w:rPr>
          <w:rFonts w:ascii="AcadNusx" w:hAnsi="AcadNusx"/>
          <w:lang w:val="de-DE"/>
        </w:rPr>
        <w:t>balansis b</w:t>
      </w:r>
      <w:proofErr w:type="spellStart"/>
      <w:r w:rsidR="008C2D14" w:rsidRPr="0059042D">
        <w:rPr>
          <w:rFonts w:ascii="AcadNusx" w:hAnsi="AcadNusx"/>
        </w:rPr>
        <w:t>i</w:t>
      </w:r>
      <w:proofErr w:type="spellEnd"/>
      <w:r w:rsidR="006252E6" w:rsidRPr="0059042D">
        <w:rPr>
          <w:rFonts w:ascii="AcadNusx" w:hAnsi="AcadNusx"/>
          <w:lang w:val="de-DE"/>
        </w:rPr>
        <w:t>ujeti</w:t>
      </w:r>
      <w:bookmarkEnd w:id="64"/>
      <w:r w:rsidR="006252E6" w:rsidRPr="0059042D">
        <w:rPr>
          <w:rFonts w:ascii="AcadNusx" w:hAnsi="AcadNusx"/>
          <w:lang w:val="de-DE"/>
        </w:rPr>
        <w:t xml:space="preserve"> </w:t>
      </w:r>
      <w:r>
        <w:rPr>
          <w:rFonts w:ascii="AcadNusx" w:hAnsi="AcadNusx"/>
          <w:lang w:val="de-DE"/>
        </w:rPr>
        <w:t>(5 qula)</w:t>
      </w:r>
      <w:bookmarkEnd w:id="65"/>
    </w:p>
    <w:p w:rsidR="006252E6" w:rsidRPr="004E5D06" w:rsidRDefault="006252E6" w:rsidP="006252E6">
      <w:pPr>
        <w:jc w:val="both"/>
        <w:rPr>
          <w:rFonts w:ascii="AcadNusx" w:hAnsi="AcadNusx"/>
          <w:b/>
          <w:sz w:val="22"/>
          <w:szCs w:val="22"/>
          <w:lang w:val="de-DE"/>
        </w:rPr>
      </w:pPr>
      <w:r w:rsidRPr="004E5D06">
        <w:rPr>
          <w:rFonts w:ascii="AcadNusx" w:hAnsi="AcadNusx"/>
          <w:sz w:val="22"/>
          <w:szCs w:val="22"/>
          <w:lang w:val="de-DE"/>
        </w:rPr>
        <w:t>dafinansebis SemTxvevaSi,mocemul qveTavSi aRwerili unda iqnas aqtivebis da valdebuleba/kapitalis mdgomareoba, proeqtis mimdinereobis  yoveli wlisganmavlobaSi (ix.danarTi #</w:t>
      </w:r>
      <w:r w:rsidR="000122A7">
        <w:rPr>
          <w:rFonts w:ascii="AcadNusx" w:hAnsi="AcadNusx"/>
          <w:sz w:val="22"/>
          <w:szCs w:val="22"/>
          <w:lang w:val="de-DE"/>
        </w:rPr>
        <w:t>3</w:t>
      </w:r>
      <w:r w:rsidRPr="004E5D06">
        <w:rPr>
          <w:rFonts w:ascii="AcadNusx" w:hAnsi="AcadNusx"/>
          <w:sz w:val="22"/>
          <w:szCs w:val="22"/>
          <w:lang w:val="de-DE"/>
        </w:rPr>
        <w:t>. balansis biujeti).</w:t>
      </w:r>
    </w:p>
    <w:p w:rsidR="006252E6" w:rsidRPr="0059042D" w:rsidRDefault="00224136" w:rsidP="0059042D">
      <w:pPr>
        <w:pStyle w:val="Heading2"/>
        <w:rPr>
          <w:rFonts w:ascii="AcadNusx" w:hAnsi="AcadNusx"/>
          <w:lang w:val="de-DE"/>
        </w:rPr>
      </w:pPr>
      <w:bookmarkStart w:id="66" w:name="_Toc458605580"/>
      <w:bookmarkStart w:id="67" w:name="_Toc458610313"/>
      <w:r>
        <w:rPr>
          <w:rFonts w:ascii="Sylfaen" w:hAnsi="Sylfaen"/>
        </w:rPr>
        <w:t>9</w:t>
      </w:r>
      <w:r w:rsidR="0059042D">
        <w:rPr>
          <w:rFonts w:ascii="Sylfaen" w:hAnsi="Sylfaen"/>
          <w:lang w:val="ka-GE"/>
        </w:rPr>
        <w:t xml:space="preserve">.4 </w:t>
      </w:r>
      <w:r w:rsidR="006252E6" w:rsidRPr="0059042D">
        <w:rPr>
          <w:rFonts w:ascii="AcadNusx" w:hAnsi="AcadNusx"/>
          <w:lang w:val="de-DE"/>
        </w:rPr>
        <w:t>proeqtis biujeti</w:t>
      </w:r>
      <w:bookmarkEnd w:id="66"/>
      <w:r w:rsidR="006252E6" w:rsidRPr="0059042D">
        <w:rPr>
          <w:rFonts w:ascii="AcadNusx" w:hAnsi="AcadNusx"/>
          <w:lang w:val="de-DE"/>
        </w:rPr>
        <w:t xml:space="preserve"> </w:t>
      </w:r>
      <w:r>
        <w:rPr>
          <w:rFonts w:ascii="AcadNusx" w:hAnsi="AcadNusx"/>
          <w:lang w:val="de-DE"/>
        </w:rPr>
        <w:t>(5 qula)</w:t>
      </w:r>
      <w:bookmarkEnd w:id="67"/>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aRwerili unda iyos, ra saxis da Rirebulebis investiciis ganxorcielebaa saWiro biznesis </w:t>
      </w:r>
      <w:r>
        <w:rPr>
          <w:rFonts w:ascii="AcadNusx" w:hAnsi="AcadNusx"/>
          <w:sz w:val="22"/>
          <w:szCs w:val="22"/>
          <w:lang w:val="de-DE"/>
        </w:rPr>
        <w:t>gansaxorcileblad</w:t>
      </w:r>
      <w:r w:rsidRPr="00267D2C">
        <w:rPr>
          <w:rFonts w:ascii="AcadNusx" w:hAnsi="AcadNusx"/>
          <w:sz w:val="22"/>
          <w:szCs w:val="22"/>
          <w:lang w:val="de-DE"/>
        </w:rPr>
        <w:t xml:space="preserve">; miuTiTeT Tqveni Tanamonawileoba proeqtSi rogorc fuladi, ise arafuladi saxiT. daakonkreteT fuladi monawileobisaTvis saWiro Tanxebis warmoSobis wyaro. </w:t>
      </w:r>
    </w:p>
    <w:p w:rsidR="006252E6" w:rsidRPr="00630ADE" w:rsidRDefault="006252E6" w:rsidP="006252E6">
      <w:pPr>
        <w:spacing w:before="120" w:after="120"/>
        <w:jc w:val="both"/>
        <w:rPr>
          <w:rFonts w:ascii="AcadNusx" w:hAnsi="AcadNusx"/>
          <w:sz w:val="22"/>
          <w:szCs w:val="22"/>
          <w:lang w:val="es-ES"/>
        </w:rPr>
      </w:pPr>
      <w:r w:rsidRPr="00267D2C">
        <w:rPr>
          <w:rFonts w:ascii="AcadNusx" w:hAnsi="AcadNusx"/>
          <w:sz w:val="22"/>
          <w:szCs w:val="22"/>
          <w:lang w:val="de-DE"/>
        </w:rPr>
        <w:t xml:space="preserve">gTxovT dawvrilebiT CamoTvaloT da finansurad  SeafasoT (lari), grantisa da Tqveni finansuri </w:t>
      </w:r>
      <w:r>
        <w:rPr>
          <w:rFonts w:ascii="AcadNusx" w:hAnsi="AcadNusx"/>
          <w:sz w:val="22"/>
          <w:szCs w:val="22"/>
          <w:lang w:val="de-DE"/>
        </w:rPr>
        <w:t xml:space="preserve">da arafinansuri </w:t>
      </w:r>
      <w:r w:rsidRPr="00267D2C">
        <w:rPr>
          <w:rFonts w:ascii="AcadNusx" w:hAnsi="AcadNusx"/>
          <w:sz w:val="22"/>
          <w:szCs w:val="22"/>
          <w:lang w:val="de-DE"/>
        </w:rPr>
        <w:t xml:space="preserve">TanamonawileobiT gansaxorcielebeli samuSaoebisa Sesyidvebis Rurebuleba. </w:t>
      </w:r>
      <w:proofErr w:type="spellStart"/>
      <w:r w:rsidRPr="00630ADE">
        <w:rPr>
          <w:rFonts w:ascii="AcadNusx" w:hAnsi="AcadNusx"/>
          <w:sz w:val="22"/>
          <w:szCs w:val="22"/>
          <w:lang w:val="es-ES"/>
        </w:rPr>
        <w:t>TiToeuli</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Sesyidva</w:t>
      </w:r>
      <w:proofErr w:type="spellEnd"/>
      <w:r w:rsidRPr="00630ADE">
        <w:rPr>
          <w:rFonts w:ascii="AcadNusx" w:hAnsi="AcadNusx"/>
          <w:sz w:val="22"/>
          <w:szCs w:val="22"/>
          <w:lang w:val="es-ES"/>
        </w:rPr>
        <w:t xml:space="preserve"> da </w:t>
      </w:r>
      <w:proofErr w:type="spellStart"/>
      <w:r w:rsidRPr="00630ADE">
        <w:rPr>
          <w:rFonts w:ascii="AcadNusx" w:hAnsi="AcadNusx"/>
          <w:sz w:val="22"/>
          <w:szCs w:val="22"/>
          <w:lang w:val="es-ES"/>
        </w:rPr>
        <w:t>samuSao</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SeafaseT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Tanxobrivad</w:t>
      </w:r>
      <w:proofErr w:type="spellEnd"/>
      <w:r w:rsidRPr="00630ADE">
        <w:rPr>
          <w:rFonts w:ascii="AcadNusx" w:hAnsi="AcadNusx"/>
          <w:sz w:val="22"/>
          <w:szCs w:val="22"/>
          <w:lang w:val="es-ES"/>
        </w:rPr>
        <w:t xml:space="preserve"> da </w:t>
      </w:r>
      <w:proofErr w:type="spellStart"/>
      <w:r w:rsidRPr="00630ADE">
        <w:rPr>
          <w:rFonts w:ascii="AcadNusx" w:hAnsi="AcadNusx"/>
          <w:sz w:val="22"/>
          <w:szCs w:val="22"/>
          <w:lang w:val="es-ES"/>
        </w:rPr>
        <w:t>miuTiTeT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dafinansebis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wyaro</w:t>
      </w:r>
      <w:proofErr w:type="spellEnd"/>
      <w:r w:rsidRPr="00630ADE">
        <w:rPr>
          <w:rFonts w:ascii="AcadNusx" w:hAnsi="AcadNusx"/>
          <w:sz w:val="22"/>
          <w:szCs w:val="22"/>
          <w:lang w:val="es-ES"/>
        </w:rPr>
        <w:t>.</w:t>
      </w:r>
    </w:p>
    <w:p w:rsidR="006252E6" w:rsidRPr="00630ADE" w:rsidRDefault="006252E6" w:rsidP="006252E6">
      <w:pPr>
        <w:spacing w:before="120" w:after="120"/>
        <w:jc w:val="both"/>
        <w:rPr>
          <w:rFonts w:ascii="AcadNusx" w:hAnsi="AcadNusx"/>
          <w:sz w:val="22"/>
          <w:szCs w:val="22"/>
          <w:lang w:val="es-ES"/>
        </w:rPr>
      </w:pPr>
      <w:proofErr w:type="spellStart"/>
      <w:proofErr w:type="gramStart"/>
      <w:r w:rsidRPr="00630ADE">
        <w:rPr>
          <w:rFonts w:ascii="AcadNusx" w:hAnsi="AcadNusx"/>
          <w:sz w:val="22"/>
          <w:szCs w:val="22"/>
          <w:lang w:val="es-ES"/>
        </w:rPr>
        <w:t>gTxovT,</w:t>
      </w:r>
      <w:proofErr w:type="gramEnd"/>
      <w:r w:rsidRPr="00630ADE">
        <w:rPr>
          <w:rFonts w:ascii="AcadNusx" w:hAnsi="AcadNusx"/>
          <w:sz w:val="22"/>
          <w:szCs w:val="22"/>
          <w:lang w:val="es-ES"/>
        </w:rPr>
        <w:t>warmogvidginoT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dafinansebis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momentisaTvis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jgufis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wevrebisa</w:t>
      </w:r>
      <w:proofErr w:type="spellEnd"/>
      <w:r w:rsidRPr="00630ADE">
        <w:rPr>
          <w:rFonts w:ascii="AcadNusx" w:hAnsi="AcadNusx"/>
          <w:sz w:val="22"/>
          <w:szCs w:val="22"/>
          <w:lang w:val="es-ES"/>
        </w:rPr>
        <w:t>/</w:t>
      </w:r>
      <w:proofErr w:type="spellStart"/>
      <w:r w:rsidRPr="00630ADE">
        <w:rPr>
          <w:rFonts w:ascii="AcadNusx" w:hAnsi="AcadNusx"/>
          <w:sz w:val="22"/>
          <w:szCs w:val="22"/>
          <w:lang w:val="es-ES"/>
        </w:rPr>
        <w:t>kooperativis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sakredoto</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istoria</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saTanado</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dokumentaciiT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ix.danarTi</w:t>
      </w:r>
      <w:proofErr w:type="spellEnd"/>
      <w:r w:rsidRPr="00630ADE">
        <w:rPr>
          <w:rFonts w:ascii="AcadNusx" w:hAnsi="AcadNusx"/>
          <w:sz w:val="22"/>
          <w:szCs w:val="22"/>
          <w:lang w:val="es-ES"/>
        </w:rPr>
        <w:t xml:space="preserve"> #</w:t>
      </w:r>
      <w:r w:rsidR="000122A7">
        <w:rPr>
          <w:rFonts w:ascii="AcadNusx" w:hAnsi="AcadNusx"/>
          <w:sz w:val="22"/>
          <w:szCs w:val="22"/>
          <w:lang w:val="es-ES"/>
        </w:rPr>
        <w:t>4</w:t>
      </w:r>
      <w:r w:rsidRPr="00630ADE">
        <w:rPr>
          <w:rFonts w:ascii="AcadNusx" w:hAnsi="AcadNusx"/>
          <w:sz w:val="22"/>
          <w:szCs w:val="22"/>
          <w:lang w:val="es-ES"/>
        </w:rPr>
        <w:t xml:space="preserve">. </w:t>
      </w:r>
      <w:proofErr w:type="spellStart"/>
      <w:r w:rsidRPr="00630ADE">
        <w:rPr>
          <w:rFonts w:ascii="AcadNusx" w:hAnsi="AcadNusx"/>
          <w:sz w:val="22"/>
          <w:szCs w:val="22"/>
          <w:lang w:val="es-ES"/>
        </w:rPr>
        <w:t>proeqtis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biujeti</w:t>
      </w:r>
      <w:proofErr w:type="spellEnd"/>
      <w:r w:rsidRPr="00630ADE">
        <w:rPr>
          <w:rFonts w:ascii="AcadNusx" w:hAnsi="AcadNusx"/>
          <w:sz w:val="22"/>
          <w:szCs w:val="22"/>
          <w:lang w:val="es-ES"/>
        </w:rPr>
        <w:t>).</w:t>
      </w:r>
    </w:p>
    <w:p w:rsidR="006252E6" w:rsidRPr="0059042D" w:rsidRDefault="00224136" w:rsidP="0059042D">
      <w:pPr>
        <w:pStyle w:val="Heading2"/>
        <w:rPr>
          <w:rFonts w:ascii="AcadNusx" w:hAnsi="AcadNusx"/>
          <w:lang w:val="de-DE"/>
        </w:rPr>
      </w:pPr>
      <w:bookmarkStart w:id="68" w:name="_Toc458605581"/>
      <w:bookmarkStart w:id="69" w:name="_Toc458610314"/>
      <w:r>
        <w:rPr>
          <w:rFonts w:ascii="Sylfaen" w:hAnsi="Sylfaen"/>
        </w:rPr>
        <w:t>9</w:t>
      </w:r>
      <w:r w:rsidR="0059042D">
        <w:rPr>
          <w:rFonts w:ascii="Sylfaen" w:hAnsi="Sylfaen"/>
          <w:lang w:val="ka-GE"/>
        </w:rPr>
        <w:t xml:space="preserve">.5 </w:t>
      </w:r>
      <w:r w:rsidR="006252E6" w:rsidRPr="0059042D">
        <w:rPr>
          <w:rFonts w:ascii="AcadNusx" w:hAnsi="AcadNusx"/>
          <w:lang w:val="de-DE"/>
        </w:rPr>
        <w:t xml:space="preserve">TviTRirebulebis analizi da mogebis </w:t>
      </w:r>
      <w:proofErr w:type="gramStart"/>
      <w:r w:rsidR="006252E6" w:rsidRPr="0059042D">
        <w:rPr>
          <w:rFonts w:ascii="AcadNusx" w:hAnsi="AcadNusx"/>
          <w:lang w:val="de-DE"/>
        </w:rPr>
        <w:t>norma</w:t>
      </w:r>
      <w:bookmarkEnd w:id="68"/>
      <w:proofErr w:type="gramEnd"/>
      <w:r w:rsidR="006252E6" w:rsidRPr="0059042D">
        <w:rPr>
          <w:rFonts w:ascii="AcadNusx" w:hAnsi="AcadNusx"/>
          <w:lang w:val="de-DE"/>
        </w:rPr>
        <w:t xml:space="preserve"> </w:t>
      </w:r>
      <w:r>
        <w:rPr>
          <w:rFonts w:ascii="AcadNusx" w:hAnsi="AcadNusx"/>
          <w:lang w:val="de-DE"/>
        </w:rPr>
        <w:t>(5 qula)</w:t>
      </w:r>
      <w:bookmarkEnd w:id="69"/>
    </w:p>
    <w:p w:rsidR="006252E6" w:rsidRPr="004E5D06" w:rsidRDefault="006252E6" w:rsidP="006252E6">
      <w:pPr>
        <w:spacing w:before="120" w:after="120"/>
        <w:jc w:val="both"/>
        <w:rPr>
          <w:rFonts w:ascii="AcadNusx" w:hAnsi="AcadNusx"/>
          <w:sz w:val="22"/>
          <w:szCs w:val="22"/>
          <w:lang w:val="de-DE"/>
        </w:rPr>
      </w:pPr>
      <w:r w:rsidRPr="004E5D06">
        <w:rPr>
          <w:rFonts w:ascii="AcadNusx" w:hAnsi="AcadNusx"/>
          <w:sz w:val="22"/>
          <w:szCs w:val="22"/>
          <w:lang w:val="de-DE"/>
        </w:rPr>
        <w:t>gTxovT, daiangariSoT Tqvens mier warmoebuli produqtis(ebis)/momsaxurebis TviTRirebuleba da miuTiToT TiToeuli maTganisaTvis mogebis norma (marJa)(ix.danarTi #</w:t>
      </w:r>
      <w:r w:rsidR="00EB267F">
        <w:rPr>
          <w:rFonts w:ascii="AcadNusx" w:hAnsi="AcadNusx"/>
          <w:sz w:val="22"/>
          <w:szCs w:val="22"/>
          <w:lang w:val="de-DE"/>
        </w:rPr>
        <w:t>5</w:t>
      </w:r>
      <w:r w:rsidRPr="004E5D06">
        <w:rPr>
          <w:rFonts w:ascii="AcadNusx" w:hAnsi="AcadNusx"/>
          <w:sz w:val="22"/>
          <w:szCs w:val="22"/>
          <w:lang w:val="de-DE"/>
        </w:rPr>
        <w:t>).</w:t>
      </w:r>
    </w:p>
    <w:p w:rsidR="006252E6" w:rsidRPr="006252E6" w:rsidRDefault="006252E6" w:rsidP="006252E6">
      <w:pPr>
        <w:rPr>
          <w:rFonts w:ascii="AcadNusx" w:hAnsi="AcadNusx"/>
          <w:b/>
          <w:color w:val="000000" w:themeColor="text1"/>
          <w:sz w:val="28"/>
          <w:szCs w:val="28"/>
          <w:lang w:val="es-ES"/>
        </w:rPr>
      </w:pPr>
    </w:p>
    <w:p w:rsidR="006252E6" w:rsidRPr="006252E6" w:rsidRDefault="006252E6" w:rsidP="006252E6">
      <w:pPr>
        <w:rPr>
          <w:rFonts w:ascii="AcadNusx" w:hAnsi="AcadNusx"/>
          <w:b/>
          <w:color w:val="000000" w:themeColor="text1"/>
          <w:sz w:val="28"/>
          <w:szCs w:val="28"/>
          <w:lang w:val="es-ES"/>
        </w:rPr>
      </w:pPr>
    </w:p>
    <w:p w:rsidR="006252E6" w:rsidRPr="006252E6" w:rsidRDefault="006252E6" w:rsidP="006252E6">
      <w:pPr>
        <w:rPr>
          <w:rFonts w:ascii="AcadNusx" w:hAnsi="AcadNusx"/>
          <w:b/>
          <w:sz w:val="28"/>
          <w:szCs w:val="28"/>
          <w:lang w:val="es-ES"/>
        </w:rPr>
        <w:sectPr w:rsidR="006252E6" w:rsidRPr="006252E6" w:rsidSect="003D63D5">
          <w:pgSz w:w="12240" w:h="15840"/>
          <w:pgMar w:top="1134" w:right="1134" w:bottom="1134" w:left="1418" w:header="720" w:footer="720" w:gutter="0"/>
          <w:cols w:space="720"/>
          <w:docGrid w:linePitch="360"/>
        </w:sectPr>
      </w:pPr>
    </w:p>
    <w:p w:rsidR="003C60A1" w:rsidRPr="0059042D" w:rsidRDefault="00224136" w:rsidP="0059042D">
      <w:pPr>
        <w:pStyle w:val="Heading1"/>
        <w:rPr>
          <w:rFonts w:ascii="AcadNusx" w:hAnsi="AcadNusx"/>
        </w:rPr>
      </w:pPr>
      <w:bookmarkStart w:id="70" w:name="_Toc458605582"/>
      <w:bookmarkStart w:id="71" w:name="_Toc458610315"/>
      <w:r>
        <w:rPr>
          <w:rFonts w:ascii="AcadNusx" w:hAnsi="AcadNusx"/>
        </w:rPr>
        <w:lastRenderedPageBreak/>
        <w:t>10</w:t>
      </w:r>
      <w:r w:rsidR="003C60A1" w:rsidRPr="0059042D">
        <w:rPr>
          <w:rFonts w:ascii="AcadNusx" w:hAnsi="AcadNusx"/>
        </w:rPr>
        <w:t xml:space="preserve">. </w:t>
      </w:r>
      <w:proofErr w:type="spellStart"/>
      <w:proofErr w:type="gramStart"/>
      <w:r w:rsidR="003C60A1" w:rsidRPr="0059042D">
        <w:rPr>
          <w:rFonts w:ascii="AcadNusx" w:hAnsi="AcadNusx"/>
        </w:rPr>
        <w:t>danarTebi</w:t>
      </w:r>
      <w:bookmarkEnd w:id="70"/>
      <w:bookmarkEnd w:id="71"/>
      <w:proofErr w:type="spellEnd"/>
      <w:proofErr w:type="gramEnd"/>
    </w:p>
    <w:p w:rsidR="003C60A1" w:rsidRPr="003C60A1" w:rsidRDefault="003C60A1" w:rsidP="006252E6">
      <w:pPr>
        <w:keepNext/>
        <w:spacing w:before="360" w:after="240"/>
        <w:outlineLvl w:val="0"/>
        <w:rPr>
          <w:rFonts w:ascii="AcadMtavr" w:hAnsi="AcadMtavr"/>
          <w:b/>
          <w:lang w:val="de-DE"/>
        </w:rPr>
      </w:pPr>
    </w:p>
    <w:p w:rsidR="006252E6" w:rsidRPr="0059042D" w:rsidRDefault="006252E6" w:rsidP="0059042D">
      <w:pPr>
        <w:pStyle w:val="Heading2"/>
        <w:rPr>
          <w:rFonts w:ascii="AcadNusx" w:hAnsi="AcadNusx"/>
        </w:rPr>
      </w:pPr>
      <w:bookmarkStart w:id="72" w:name="_Toc458605583"/>
      <w:bookmarkStart w:id="73" w:name="_Toc458610316"/>
      <w:proofErr w:type="spellStart"/>
      <w:proofErr w:type="gramStart"/>
      <w:r w:rsidRPr="0059042D">
        <w:rPr>
          <w:rFonts w:ascii="AcadNusx" w:hAnsi="AcadNusx"/>
        </w:rPr>
        <w:t>danarTi</w:t>
      </w:r>
      <w:proofErr w:type="spellEnd"/>
      <w:proofErr w:type="gramEnd"/>
      <w:r w:rsidRPr="0059042D">
        <w:rPr>
          <w:rFonts w:ascii="AcadNusx" w:hAnsi="AcadNusx"/>
        </w:rPr>
        <w:t xml:space="preserve"> #</w:t>
      </w:r>
      <w:r w:rsidR="000122A7" w:rsidRPr="0059042D">
        <w:rPr>
          <w:rFonts w:ascii="AcadNusx" w:hAnsi="AcadNusx"/>
        </w:rPr>
        <w:t>1</w:t>
      </w:r>
      <w:r w:rsidRPr="0059042D">
        <w:rPr>
          <w:rFonts w:ascii="AcadNusx" w:hAnsi="AcadNusx"/>
        </w:rPr>
        <w:t xml:space="preserve">. </w:t>
      </w:r>
      <w:r w:rsidR="00EB267F" w:rsidRPr="0059042D">
        <w:rPr>
          <w:rFonts w:ascii="AcadNusx" w:hAnsi="AcadNusx"/>
        </w:rPr>
        <w:t>M</w:t>
      </w:r>
      <w:r w:rsidR="00AD389C">
        <w:rPr>
          <w:rFonts w:ascii="Sylfaen" w:hAnsi="Sylfaen"/>
          <w:lang w:val="ka-GE"/>
        </w:rPr>
        <w:t>მ</w:t>
      </w:r>
      <w:proofErr w:type="spellStart"/>
      <w:r w:rsidRPr="0059042D">
        <w:rPr>
          <w:rFonts w:ascii="AcadNusx" w:hAnsi="AcadNusx"/>
        </w:rPr>
        <w:t>ogeba</w:t>
      </w:r>
      <w:r w:rsidR="00EB267F" w:rsidRPr="0059042D">
        <w:rPr>
          <w:rFonts w:ascii="AcadNusx" w:hAnsi="AcadNusx"/>
        </w:rPr>
        <w:t>-</w:t>
      </w:r>
      <w:r w:rsidRPr="0059042D">
        <w:rPr>
          <w:rFonts w:ascii="AcadNusx" w:hAnsi="AcadNusx"/>
        </w:rPr>
        <w:t>zaralis</w:t>
      </w:r>
      <w:proofErr w:type="spellEnd"/>
      <w:r w:rsidRPr="0059042D">
        <w:rPr>
          <w:rFonts w:ascii="AcadNusx" w:hAnsi="AcadNusx"/>
        </w:rPr>
        <w:t xml:space="preserve"> </w:t>
      </w:r>
      <w:proofErr w:type="spellStart"/>
      <w:r w:rsidRPr="0059042D">
        <w:rPr>
          <w:rFonts w:ascii="AcadNusx" w:hAnsi="AcadNusx"/>
        </w:rPr>
        <w:t>biujeti</w:t>
      </w:r>
      <w:bookmarkEnd w:id="72"/>
      <w:bookmarkEnd w:id="73"/>
      <w:proofErr w:type="spellEnd"/>
    </w:p>
    <w:p w:rsidR="006252E6" w:rsidRPr="00155C86" w:rsidRDefault="006252E6" w:rsidP="006252E6">
      <w:pPr>
        <w:spacing w:before="120" w:after="120"/>
        <w:jc w:val="both"/>
        <w:rPr>
          <w:rFonts w:ascii="AcadNusx" w:hAnsi="AcadNusx"/>
          <w:sz w:val="22"/>
          <w:szCs w:val="22"/>
        </w:rPr>
      </w:pPr>
      <w:proofErr w:type="spellStart"/>
      <w:proofErr w:type="gramStart"/>
      <w:r>
        <w:rPr>
          <w:rFonts w:ascii="AcadNusx" w:hAnsi="AcadNusx"/>
          <w:sz w:val="22"/>
          <w:szCs w:val="22"/>
        </w:rPr>
        <w:t>mogeba-zaralis</w:t>
      </w:r>
      <w:proofErr w:type="spellEnd"/>
      <w:proofErr w:type="gramEnd"/>
      <w:r>
        <w:rPr>
          <w:rFonts w:ascii="AcadNusx" w:hAnsi="AcadNusx"/>
          <w:sz w:val="22"/>
          <w:szCs w:val="22"/>
        </w:rPr>
        <w:t xml:space="preserve"> </w:t>
      </w:r>
      <w:proofErr w:type="spellStart"/>
      <w:r>
        <w:rPr>
          <w:rFonts w:ascii="AcadNusx" w:hAnsi="AcadNusx"/>
          <w:sz w:val="22"/>
          <w:szCs w:val="22"/>
        </w:rPr>
        <w:t>biujeti</w:t>
      </w:r>
      <w:proofErr w:type="spellEnd"/>
      <w:r>
        <w:rPr>
          <w:rFonts w:ascii="AcadNusx" w:hAnsi="AcadNusx"/>
          <w:sz w:val="22"/>
          <w:szCs w:val="22"/>
        </w:rPr>
        <w:t xml:space="preserve"> </w:t>
      </w:r>
      <w:proofErr w:type="spellStart"/>
      <w:r>
        <w:rPr>
          <w:rFonts w:ascii="AcadNusx" w:hAnsi="AcadNusx"/>
          <w:sz w:val="22"/>
          <w:szCs w:val="22"/>
        </w:rPr>
        <w:t>daigegmeba</w:t>
      </w:r>
      <w:proofErr w:type="spellEnd"/>
      <w:r>
        <w:rPr>
          <w:rFonts w:ascii="AcadNusx" w:hAnsi="AcadNusx"/>
          <w:sz w:val="22"/>
          <w:szCs w:val="22"/>
        </w:rPr>
        <w:t xml:space="preserve"> </w:t>
      </w:r>
      <w:proofErr w:type="spellStart"/>
      <w:r w:rsidRPr="00E76A91">
        <w:rPr>
          <w:rFonts w:ascii="AcadNusx" w:hAnsi="AcadNusx"/>
          <w:sz w:val="22"/>
          <w:szCs w:val="22"/>
        </w:rPr>
        <w:t>realizaciis</w:t>
      </w:r>
      <w:proofErr w:type="spellEnd"/>
      <w:r w:rsidRPr="00E76A91">
        <w:rPr>
          <w:rFonts w:ascii="AcadNusx" w:hAnsi="AcadNusx"/>
          <w:sz w:val="22"/>
          <w:szCs w:val="22"/>
        </w:rPr>
        <w:t xml:space="preserve"> </w:t>
      </w:r>
      <w:proofErr w:type="spellStart"/>
      <w:r w:rsidRPr="00E76A91">
        <w:rPr>
          <w:rFonts w:ascii="AcadNusx" w:hAnsi="AcadNusx"/>
          <w:sz w:val="22"/>
          <w:szCs w:val="22"/>
        </w:rPr>
        <w:t>dawyebi</w:t>
      </w:r>
      <w:r>
        <w:rPr>
          <w:rFonts w:ascii="AcadNusx" w:hAnsi="AcadNusx"/>
          <w:sz w:val="22"/>
          <w:szCs w:val="22"/>
        </w:rPr>
        <w:t>s</w:t>
      </w:r>
      <w:proofErr w:type="spellEnd"/>
      <w:r w:rsidRPr="004E5D06">
        <w:rPr>
          <w:rFonts w:ascii="AcadNusx" w:hAnsi="AcadNusx"/>
          <w:color w:val="000000" w:themeColor="text1"/>
          <w:sz w:val="22"/>
          <w:szCs w:val="22"/>
        </w:rPr>
        <w:t xml:space="preserve"> </w:t>
      </w:r>
      <w:proofErr w:type="spellStart"/>
      <w:r w:rsidRPr="004E5D06">
        <w:rPr>
          <w:rFonts w:ascii="AcadNusx" w:hAnsi="AcadNusx"/>
          <w:color w:val="000000" w:themeColor="text1"/>
          <w:sz w:val="22"/>
          <w:szCs w:val="22"/>
        </w:rPr>
        <w:t>wlidan</w:t>
      </w:r>
      <w:proofErr w:type="spellEnd"/>
      <w:r w:rsidRPr="004E5D06">
        <w:rPr>
          <w:rFonts w:ascii="AcadNusx" w:hAnsi="AcadNusx"/>
          <w:color w:val="FF0000"/>
          <w:sz w:val="22"/>
          <w:szCs w:val="22"/>
        </w:rPr>
        <w:t xml:space="preserve"> </w:t>
      </w:r>
      <w:proofErr w:type="spellStart"/>
      <w:r w:rsidRPr="00E76A91">
        <w:rPr>
          <w:rFonts w:ascii="AcadNusx" w:hAnsi="AcadNusx"/>
          <w:sz w:val="22"/>
          <w:szCs w:val="22"/>
        </w:rPr>
        <w:t>momdevno</w:t>
      </w:r>
      <w:proofErr w:type="spellEnd"/>
      <w:r w:rsidRPr="00E76A91">
        <w:rPr>
          <w:rFonts w:ascii="AcadNusx" w:hAnsi="AcadNusx"/>
          <w:sz w:val="22"/>
          <w:szCs w:val="22"/>
        </w:rPr>
        <w:t xml:space="preserve"> </w:t>
      </w:r>
      <w:proofErr w:type="spellStart"/>
      <w:r w:rsidRPr="00E76A91">
        <w:rPr>
          <w:rFonts w:ascii="AcadNusx" w:hAnsi="AcadNusx"/>
          <w:sz w:val="22"/>
          <w:szCs w:val="22"/>
        </w:rPr>
        <w:t>sami</w:t>
      </w:r>
      <w:proofErr w:type="spellEnd"/>
      <w:r w:rsidRPr="00E76A91">
        <w:rPr>
          <w:rFonts w:ascii="AcadNusx" w:hAnsi="AcadNusx"/>
          <w:sz w:val="22"/>
          <w:szCs w:val="22"/>
        </w:rPr>
        <w:t xml:space="preserve"> </w:t>
      </w:r>
      <w:proofErr w:type="spellStart"/>
      <w:r w:rsidRPr="00E76A91">
        <w:rPr>
          <w:rFonts w:ascii="AcadNusx" w:hAnsi="AcadNusx"/>
          <w:sz w:val="22"/>
          <w:szCs w:val="22"/>
        </w:rPr>
        <w:t>wlisaTvis</w:t>
      </w:r>
      <w:proofErr w:type="spellEnd"/>
      <w:r>
        <w:rPr>
          <w:rFonts w:ascii="AcadNusx" w:hAnsi="AcadNusx"/>
          <w:sz w:val="22"/>
          <w:szCs w:val="22"/>
        </w:rPr>
        <w:t xml:space="preserve">. </w:t>
      </w:r>
      <w:proofErr w:type="spellStart"/>
      <w:r w:rsidRPr="00155C86">
        <w:rPr>
          <w:rFonts w:ascii="AcadNusx" w:hAnsi="AcadNusx"/>
          <w:sz w:val="22"/>
          <w:szCs w:val="22"/>
        </w:rPr>
        <w:t>Tu</w:t>
      </w:r>
      <w:proofErr w:type="spellEnd"/>
      <w:r w:rsidRPr="00155C86">
        <w:rPr>
          <w:rFonts w:ascii="AcadNusx" w:hAnsi="AcadNusx"/>
          <w:sz w:val="22"/>
          <w:szCs w:val="22"/>
        </w:rPr>
        <w:t xml:space="preserve"> </w:t>
      </w:r>
      <w:proofErr w:type="spellStart"/>
      <w:r w:rsidRPr="00155C86">
        <w:rPr>
          <w:rFonts w:ascii="AcadNusx" w:hAnsi="AcadNusx"/>
          <w:sz w:val="22"/>
          <w:szCs w:val="22"/>
        </w:rPr>
        <w:t>biznes</w:t>
      </w:r>
      <w:proofErr w:type="spellEnd"/>
      <w:r w:rsidRPr="00155C86">
        <w:rPr>
          <w:rFonts w:ascii="AcadNusx" w:hAnsi="AcadNusx"/>
          <w:sz w:val="22"/>
          <w:szCs w:val="22"/>
        </w:rPr>
        <w:t xml:space="preserve"> </w:t>
      </w:r>
      <w:proofErr w:type="spellStart"/>
      <w:r w:rsidRPr="00155C86">
        <w:rPr>
          <w:rFonts w:ascii="AcadNusx" w:hAnsi="AcadNusx"/>
          <w:sz w:val="22"/>
          <w:szCs w:val="22"/>
        </w:rPr>
        <w:t>gegmis</w:t>
      </w:r>
      <w:proofErr w:type="spellEnd"/>
      <w:r w:rsidRPr="00155C86">
        <w:rPr>
          <w:rFonts w:ascii="AcadNusx" w:hAnsi="AcadNusx"/>
          <w:sz w:val="22"/>
          <w:szCs w:val="22"/>
        </w:rPr>
        <w:t xml:space="preserve"> </w:t>
      </w:r>
      <w:proofErr w:type="spellStart"/>
      <w:r w:rsidRPr="00155C86">
        <w:rPr>
          <w:rFonts w:ascii="AcadNusx" w:hAnsi="AcadNusx"/>
          <w:sz w:val="22"/>
          <w:szCs w:val="22"/>
        </w:rPr>
        <w:t>mixedviT</w:t>
      </w:r>
      <w:proofErr w:type="spellEnd"/>
      <w:r w:rsidRPr="00155C86">
        <w:rPr>
          <w:rFonts w:ascii="AcadNusx" w:hAnsi="AcadNusx"/>
          <w:sz w:val="22"/>
          <w:szCs w:val="22"/>
        </w:rPr>
        <w:t xml:space="preserve"> </w:t>
      </w:r>
      <w:proofErr w:type="spellStart"/>
      <w:r w:rsidRPr="00155C86">
        <w:rPr>
          <w:rFonts w:ascii="AcadNusx" w:hAnsi="AcadNusx"/>
          <w:sz w:val="22"/>
          <w:szCs w:val="22"/>
        </w:rPr>
        <w:t>ar</w:t>
      </w:r>
      <w:proofErr w:type="spellEnd"/>
      <w:r w:rsidRPr="00155C86">
        <w:rPr>
          <w:rFonts w:ascii="AcadNusx" w:hAnsi="AcadNusx"/>
          <w:sz w:val="22"/>
          <w:szCs w:val="22"/>
        </w:rPr>
        <w:t xml:space="preserve"> </w:t>
      </w:r>
      <w:proofErr w:type="spellStart"/>
      <w:r w:rsidRPr="00155C86">
        <w:rPr>
          <w:rFonts w:ascii="AcadNusx" w:hAnsi="AcadNusx"/>
          <w:sz w:val="22"/>
          <w:szCs w:val="22"/>
        </w:rPr>
        <w:t>xdeba</w:t>
      </w:r>
      <w:proofErr w:type="spellEnd"/>
      <w:r w:rsidRPr="00155C86">
        <w:rPr>
          <w:rFonts w:ascii="AcadNusx" w:hAnsi="AcadNusx"/>
          <w:sz w:val="22"/>
          <w:szCs w:val="22"/>
        </w:rPr>
        <w:t xml:space="preserve"> </w:t>
      </w:r>
      <w:proofErr w:type="spellStart"/>
      <w:r w:rsidRPr="00155C86">
        <w:rPr>
          <w:rFonts w:ascii="AcadNusx" w:hAnsi="AcadNusx"/>
          <w:sz w:val="22"/>
          <w:szCs w:val="22"/>
        </w:rPr>
        <w:t>mogebis</w:t>
      </w:r>
      <w:proofErr w:type="spellEnd"/>
      <w:r w:rsidRPr="00155C86">
        <w:rPr>
          <w:rFonts w:ascii="AcadNusx" w:hAnsi="AcadNusx"/>
          <w:sz w:val="22"/>
          <w:szCs w:val="22"/>
        </w:rPr>
        <w:t xml:space="preserve"> </w:t>
      </w:r>
      <w:proofErr w:type="spellStart"/>
      <w:r w:rsidRPr="00155C86">
        <w:rPr>
          <w:rFonts w:ascii="AcadNusx" w:hAnsi="AcadNusx"/>
          <w:sz w:val="22"/>
          <w:szCs w:val="22"/>
        </w:rPr>
        <w:t>miReba</w:t>
      </w:r>
      <w:proofErr w:type="spellEnd"/>
      <w:r w:rsidRPr="00155C86">
        <w:rPr>
          <w:rFonts w:ascii="AcadNusx" w:hAnsi="AcadNusx"/>
          <w:sz w:val="22"/>
          <w:szCs w:val="22"/>
        </w:rPr>
        <w:t xml:space="preserve"> </w:t>
      </w:r>
      <w:proofErr w:type="spellStart"/>
      <w:r w:rsidRPr="00155C86">
        <w:rPr>
          <w:rFonts w:ascii="AcadNusx" w:hAnsi="AcadNusx"/>
          <w:sz w:val="22"/>
          <w:szCs w:val="22"/>
        </w:rPr>
        <w:t>proeqtis</w:t>
      </w:r>
      <w:proofErr w:type="spellEnd"/>
      <w:r w:rsidRPr="00155C86">
        <w:rPr>
          <w:rFonts w:ascii="AcadNusx" w:hAnsi="AcadNusx"/>
          <w:sz w:val="22"/>
          <w:szCs w:val="22"/>
        </w:rPr>
        <w:t xml:space="preserve"> </w:t>
      </w:r>
      <w:proofErr w:type="spellStart"/>
      <w:r>
        <w:rPr>
          <w:rFonts w:ascii="AcadNusx" w:hAnsi="AcadNusx"/>
          <w:sz w:val="22"/>
          <w:szCs w:val="22"/>
        </w:rPr>
        <w:t>ganmavlobaSi</w:t>
      </w:r>
      <w:proofErr w:type="spellEnd"/>
      <w:r w:rsidRPr="00155C86">
        <w:rPr>
          <w:rFonts w:ascii="AcadNusx" w:hAnsi="AcadNusx"/>
          <w:sz w:val="22"/>
          <w:szCs w:val="22"/>
        </w:rPr>
        <w:t xml:space="preserve">, </w:t>
      </w:r>
      <w:proofErr w:type="spellStart"/>
      <w:r w:rsidRPr="00155C86">
        <w:rPr>
          <w:rFonts w:ascii="AcadNusx" w:hAnsi="AcadNusx"/>
          <w:sz w:val="22"/>
          <w:szCs w:val="22"/>
        </w:rPr>
        <w:t>aCveneT</w:t>
      </w:r>
      <w:proofErr w:type="spellEnd"/>
      <w:r w:rsidRPr="00155C86">
        <w:rPr>
          <w:rFonts w:ascii="AcadNusx" w:hAnsi="AcadNusx"/>
          <w:sz w:val="22"/>
          <w:szCs w:val="22"/>
        </w:rPr>
        <w:t xml:space="preserve"> is </w:t>
      </w:r>
      <w:proofErr w:type="spellStart"/>
      <w:r w:rsidRPr="00155C86">
        <w:rPr>
          <w:rFonts w:ascii="AcadNusx" w:hAnsi="AcadNusx"/>
          <w:sz w:val="22"/>
          <w:szCs w:val="22"/>
        </w:rPr>
        <w:t>wlebic</w:t>
      </w:r>
      <w:proofErr w:type="spellEnd"/>
      <w:r w:rsidRPr="00155C86">
        <w:rPr>
          <w:rFonts w:ascii="AcadNusx" w:hAnsi="AcadNusx"/>
          <w:sz w:val="22"/>
          <w:szCs w:val="22"/>
        </w:rPr>
        <w:t xml:space="preserve">, </w:t>
      </w:r>
      <w:proofErr w:type="spellStart"/>
      <w:r w:rsidRPr="00155C86">
        <w:rPr>
          <w:rFonts w:ascii="AcadNusx" w:hAnsi="AcadNusx"/>
          <w:sz w:val="22"/>
          <w:szCs w:val="22"/>
        </w:rPr>
        <w:t>romlis</w:t>
      </w:r>
      <w:proofErr w:type="spellEnd"/>
      <w:r w:rsidRPr="00155C86">
        <w:rPr>
          <w:rFonts w:ascii="AcadNusx" w:hAnsi="AcadNusx"/>
          <w:sz w:val="22"/>
          <w:szCs w:val="22"/>
        </w:rPr>
        <w:t xml:space="preserve"> </w:t>
      </w:r>
      <w:proofErr w:type="spellStart"/>
      <w:r w:rsidRPr="00155C86">
        <w:rPr>
          <w:rFonts w:ascii="AcadNusx" w:hAnsi="AcadNusx"/>
          <w:sz w:val="22"/>
          <w:szCs w:val="22"/>
        </w:rPr>
        <w:t>drosac</w:t>
      </w:r>
      <w:proofErr w:type="spellEnd"/>
      <w:r w:rsidRPr="00155C86">
        <w:rPr>
          <w:rFonts w:ascii="AcadNusx" w:hAnsi="AcadNusx"/>
          <w:sz w:val="22"/>
          <w:szCs w:val="22"/>
        </w:rPr>
        <w:t xml:space="preserve"> </w:t>
      </w:r>
      <w:proofErr w:type="spellStart"/>
      <w:r w:rsidRPr="00155C86">
        <w:rPr>
          <w:rFonts w:ascii="AcadNusx" w:hAnsi="AcadNusx"/>
          <w:sz w:val="22"/>
          <w:szCs w:val="22"/>
        </w:rPr>
        <w:t>gegmavT</w:t>
      </w:r>
      <w:proofErr w:type="spellEnd"/>
      <w:r w:rsidRPr="00155C86">
        <w:rPr>
          <w:rFonts w:ascii="AcadNusx" w:hAnsi="AcadNusx"/>
          <w:sz w:val="22"/>
          <w:szCs w:val="22"/>
        </w:rPr>
        <w:t xml:space="preserve"> </w:t>
      </w:r>
      <w:proofErr w:type="spellStart"/>
      <w:r w:rsidRPr="00155C86">
        <w:rPr>
          <w:rFonts w:ascii="AcadNusx" w:hAnsi="AcadNusx"/>
          <w:sz w:val="22"/>
          <w:szCs w:val="22"/>
        </w:rPr>
        <w:t>mogebaze</w:t>
      </w:r>
      <w:proofErr w:type="spellEnd"/>
      <w:r w:rsidRPr="00155C86">
        <w:rPr>
          <w:rFonts w:ascii="AcadNusx" w:hAnsi="AcadNusx"/>
          <w:sz w:val="22"/>
          <w:szCs w:val="22"/>
        </w:rPr>
        <w:t xml:space="preserve"> </w:t>
      </w:r>
      <w:proofErr w:type="spellStart"/>
      <w:r w:rsidRPr="00155C86">
        <w:rPr>
          <w:rFonts w:ascii="AcadNusx" w:hAnsi="AcadNusx"/>
          <w:sz w:val="22"/>
          <w:szCs w:val="22"/>
        </w:rPr>
        <w:t>gasvlas</w:t>
      </w:r>
      <w:proofErr w:type="spellEnd"/>
      <w:r w:rsidRPr="00155C86">
        <w:rPr>
          <w:rFonts w:ascii="AcadNusx" w:hAnsi="AcadNusx"/>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5"/>
        <w:gridCol w:w="4374"/>
        <w:gridCol w:w="681"/>
        <w:gridCol w:w="681"/>
        <w:gridCol w:w="681"/>
        <w:gridCol w:w="681"/>
        <w:gridCol w:w="681"/>
        <w:gridCol w:w="681"/>
        <w:gridCol w:w="681"/>
        <w:gridCol w:w="681"/>
        <w:gridCol w:w="681"/>
        <w:gridCol w:w="681"/>
        <w:gridCol w:w="681"/>
        <w:gridCol w:w="681"/>
        <w:gridCol w:w="687"/>
      </w:tblGrid>
      <w:tr w:rsidR="006252E6" w:rsidRPr="00AC6034" w:rsidTr="003D63D5">
        <w:trPr>
          <w:trHeight w:val="288"/>
        </w:trPr>
        <w:tc>
          <w:tcPr>
            <w:tcW w:w="201" w:type="pct"/>
            <w:vMerge w:val="restart"/>
            <w:shd w:val="clear" w:color="auto" w:fill="auto"/>
            <w:noWrap/>
            <w:vAlign w:val="center"/>
            <w:hideMark/>
          </w:tcPr>
          <w:p w:rsidR="006252E6" w:rsidRPr="00AC6034" w:rsidRDefault="006252E6" w:rsidP="003D63D5">
            <w:pPr>
              <w:rPr>
                <w:rFonts w:ascii="AcadNusx" w:hAnsi="AcadNusx"/>
                <w:b/>
                <w:color w:val="000000"/>
                <w:sz w:val="18"/>
                <w:szCs w:val="18"/>
              </w:rPr>
            </w:pPr>
            <w:r w:rsidRPr="00AC6034">
              <w:rPr>
                <w:rFonts w:ascii="AcadNusx" w:hAnsi="AcadNusx"/>
                <w:b/>
                <w:color w:val="000000"/>
                <w:sz w:val="18"/>
                <w:szCs w:val="18"/>
              </w:rPr>
              <w:t>N#</w:t>
            </w:r>
          </w:p>
        </w:tc>
        <w:tc>
          <w:tcPr>
            <w:tcW w:w="1586" w:type="pct"/>
            <w:vMerge w:val="restart"/>
            <w:shd w:val="clear" w:color="auto" w:fill="auto"/>
            <w:noWrap/>
            <w:vAlign w:val="center"/>
            <w:hideMark/>
          </w:tcPr>
          <w:p w:rsidR="006252E6" w:rsidRPr="00AC6034" w:rsidRDefault="006252E6" w:rsidP="003D63D5">
            <w:pPr>
              <w:rPr>
                <w:rFonts w:ascii="AcadNusx" w:hAnsi="AcadNusx"/>
                <w:b/>
                <w:color w:val="000000"/>
                <w:sz w:val="18"/>
                <w:szCs w:val="18"/>
              </w:rPr>
            </w:pPr>
            <w:proofErr w:type="spellStart"/>
            <w:r w:rsidRPr="00AC6034">
              <w:rPr>
                <w:rFonts w:ascii="AcadNusx" w:hAnsi="AcadNusx"/>
                <w:b/>
                <w:color w:val="000000"/>
                <w:sz w:val="18"/>
                <w:szCs w:val="18"/>
              </w:rPr>
              <w:t>dasaxeleba</w:t>
            </w:r>
            <w:proofErr w:type="spellEnd"/>
          </w:p>
        </w:tc>
        <w:tc>
          <w:tcPr>
            <w:tcW w:w="3213" w:type="pct"/>
            <w:gridSpan w:val="13"/>
            <w:shd w:val="clear" w:color="auto" w:fill="auto"/>
            <w:noWrap/>
            <w:vAlign w:val="center"/>
            <w:hideMark/>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201</w:t>
            </w:r>
            <w:r w:rsidRPr="00AC6034">
              <w:rPr>
                <w:b/>
                <w:color w:val="000000"/>
                <w:sz w:val="18"/>
                <w:szCs w:val="18"/>
              </w:rPr>
              <w:t>_</w:t>
            </w:r>
          </w:p>
        </w:tc>
      </w:tr>
      <w:tr w:rsidR="006252E6" w:rsidRPr="00AC6034" w:rsidTr="003D63D5">
        <w:trPr>
          <w:trHeight w:val="288"/>
        </w:trPr>
        <w:tc>
          <w:tcPr>
            <w:tcW w:w="201" w:type="pct"/>
            <w:vMerge/>
            <w:shd w:val="clear" w:color="auto" w:fill="auto"/>
            <w:noWrap/>
            <w:vAlign w:val="center"/>
            <w:hideMark/>
          </w:tcPr>
          <w:p w:rsidR="006252E6" w:rsidRPr="00AC6034" w:rsidRDefault="006252E6" w:rsidP="003D63D5">
            <w:pPr>
              <w:rPr>
                <w:rFonts w:ascii="AcadNusx" w:hAnsi="AcadNusx"/>
                <w:b/>
                <w:color w:val="000000"/>
                <w:sz w:val="18"/>
                <w:szCs w:val="18"/>
              </w:rPr>
            </w:pPr>
          </w:p>
        </w:tc>
        <w:tc>
          <w:tcPr>
            <w:tcW w:w="1586" w:type="pct"/>
            <w:vMerge/>
            <w:shd w:val="clear" w:color="auto" w:fill="auto"/>
            <w:noWrap/>
            <w:vAlign w:val="center"/>
            <w:hideMark/>
          </w:tcPr>
          <w:p w:rsidR="006252E6" w:rsidRPr="00AC6034" w:rsidRDefault="006252E6" w:rsidP="003D63D5">
            <w:pPr>
              <w:rPr>
                <w:rFonts w:ascii="AcadNusx" w:hAnsi="AcadNusx"/>
                <w:b/>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1</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2</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3</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4</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5</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6</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7</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8</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9</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10</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11</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12</w:t>
            </w:r>
          </w:p>
        </w:tc>
        <w:tc>
          <w:tcPr>
            <w:tcW w:w="249" w:type="pct"/>
            <w:shd w:val="clear" w:color="auto" w:fill="auto"/>
            <w:vAlign w:val="center"/>
          </w:tcPr>
          <w:p w:rsidR="006252E6" w:rsidRPr="00AC6034" w:rsidRDefault="006252E6" w:rsidP="003D63D5">
            <w:pPr>
              <w:jc w:val="center"/>
              <w:rPr>
                <w:rFonts w:ascii="AcadNusx" w:hAnsi="AcadNusx"/>
                <w:b/>
                <w:color w:val="000000"/>
                <w:sz w:val="18"/>
                <w:szCs w:val="18"/>
              </w:rPr>
            </w:pPr>
            <w:proofErr w:type="spellStart"/>
            <w:r w:rsidRPr="00AC6034">
              <w:rPr>
                <w:rFonts w:ascii="AcadNusx" w:hAnsi="AcadNusx"/>
                <w:b/>
                <w:color w:val="000000"/>
                <w:sz w:val="18"/>
                <w:szCs w:val="18"/>
              </w:rPr>
              <w:t>sul</w:t>
            </w:r>
            <w:proofErr w:type="spellEnd"/>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r w:rsidRPr="00AC6034">
              <w:rPr>
                <w:rFonts w:ascii="AcadNusx" w:hAnsi="AcadNusx"/>
                <w:b/>
                <w:color w:val="000000"/>
                <w:sz w:val="18"/>
                <w:szCs w:val="18"/>
              </w:rPr>
              <w:t>1.  </w:t>
            </w:r>
          </w:p>
        </w:tc>
        <w:tc>
          <w:tcPr>
            <w:tcW w:w="4799" w:type="pct"/>
            <w:gridSpan w:val="14"/>
            <w:shd w:val="clear" w:color="auto" w:fill="auto"/>
            <w:noWrap/>
            <w:vAlign w:val="center"/>
            <w:hideMark/>
          </w:tcPr>
          <w:p w:rsidR="006252E6" w:rsidRPr="00AC6034" w:rsidRDefault="006252E6" w:rsidP="003D63D5">
            <w:pPr>
              <w:rPr>
                <w:rFonts w:ascii="AcadNusx" w:hAnsi="AcadNusx"/>
                <w:b/>
                <w:color w:val="000000"/>
                <w:sz w:val="18"/>
                <w:szCs w:val="18"/>
              </w:rPr>
            </w:pPr>
            <w:proofErr w:type="spellStart"/>
            <w:r w:rsidRPr="00AC6034">
              <w:rPr>
                <w:rFonts w:ascii="AcadNusx" w:hAnsi="AcadNusx"/>
                <w:b/>
                <w:color w:val="000000"/>
                <w:sz w:val="18"/>
                <w:szCs w:val="18"/>
              </w:rPr>
              <w:t>Semosavali</w:t>
            </w:r>
            <w:proofErr w:type="spellEnd"/>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1.1</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1.2</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1.3</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p>
        </w:tc>
        <w:tc>
          <w:tcPr>
            <w:tcW w:w="1586" w:type="pct"/>
            <w:shd w:val="clear" w:color="auto" w:fill="auto"/>
            <w:noWrap/>
            <w:vAlign w:val="center"/>
            <w:hideMark/>
          </w:tcPr>
          <w:p w:rsidR="006252E6" w:rsidRPr="00AC6034" w:rsidRDefault="006252E6" w:rsidP="003D63D5">
            <w:pPr>
              <w:jc w:val="right"/>
              <w:rPr>
                <w:rFonts w:ascii="AcadNusx" w:hAnsi="AcadNusx"/>
                <w:b/>
                <w:color w:val="000000"/>
                <w:sz w:val="18"/>
                <w:szCs w:val="18"/>
              </w:rPr>
            </w:pPr>
            <w:proofErr w:type="spellStart"/>
            <w:r w:rsidRPr="00AC6034">
              <w:rPr>
                <w:rFonts w:ascii="AcadNusx" w:hAnsi="AcadNusx"/>
                <w:b/>
                <w:color w:val="000000"/>
                <w:sz w:val="18"/>
                <w:szCs w:val="18"/>
              </w:rPr>
              <w:t>sul</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Semosavali</w:t>
            </w:r>
            <w:proofErr w:type="spellEnd"/>
            <w:r w:rsidRPr="00AC6034">
              <w:rPr>
                <w:rFonts w:ascii="AcadNusx" w:hAnsi="AcadNusx"/>
                <w:b/>
                <w:color w:val="000000"/>
                <w:sz w:val="18"/>
                <w:szCs w:val="18"/>
              </w:rPr>
              <w:t xml:space="preserve"> (</w:t>
            </w:r>
            <w:r w:rsidRPr="00AC6034">
              <w:rPr>
                <w:b/>
                <w:color w:val="000000"/>
                <w:sz w:val="18"/>
                <w:szCs w:val="18"/>
              </w:rPr>
              <w:t>A</w:t>
            </w:r>
            <w:r w:rsidRPr="00AC6034">
              <w:rPr>
                <w:rFonts w:ascii="AcadNusx" w:hAnsi="AcadNusx"/>
                <w:b/>
                <w:color w:val="000000"/>
                <w:sz w:val="18"/>
                <w:szCs w:val="18"/>
              </w:rPr>
              <w:t>)</w:t>
            </w:r>
          </w:p>
        </w:tc>
        <w:tc>
          <w:tcPr>
            <w:tcW w:w="247" w:type="pct"/>
            <w:shd w:val="clear" w:color="auto" w:fill="auto"/>
            <w:noWrap/>
            <w:vAlign w:val="center"/>
            <w:hideMark/>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b/>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r w:rsidRPr="00AC6034">
              <w:rPr>
                <w:rFonts w:ascii="AcadNusx" w:hAnsi="AcadNusx"/>
                <w:b/>
                <w:color w:val="000000"/>
                <w:sz w:val="18"/>
                <w:szCs w:val="18"/>
              </w:rPr>
              <w:t>2. </w:t>
            </w:r>
          </w:p>
        </w:tc>
        <w:tc>
          <w:tcPr>
            <w:tcW w:w="4799" w:type="pct"/>
            <w:gridSpan w:val="14"/>
            <w:shd w:val="clear" w:color="auto" w:fill="auto"/>
            <w:noWrap/>
            <w:vAlign w:val="center"/>
            <w:hideMark/>
          </w:tcPr>
          <w:p w:rsidR="006252E6" w:rsidRPr="00AC6034" w:rsidRDefault="006252E6" w:rsidP="003D63D5">
            <w:pPr>
              <w:rPr>
                <w:rFonts w:ascii="AcadNusx" w:hAnsi="AcadNusx"/>
                <w:b/>
                <w:color w:val="000000"/>
                <w:sz w:val="18"/>
                <w:szCs w:val="18"/>
              </w:rPr>
            </w:pPr>
            <w:proofErr w:type="spellStart"/>
            <w:r w:rsidRPr="00AC6034">
              <w:rPr>
                <w:rFonts w:ascii="AcadNusx" w:hAnsi="AcadNusx"/>
                <w:b/>
                <w:color w:val="000000"/>
                <w:sz w:val="18"/>
                <w:szCs w:val="18"/>
              </w:rPr>
              <w:t>produqciis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warmoebis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xarji</w:t>
            </w:r>
            <w:proofErr w:type="spellEnd"/>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2.1</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2.2</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2.3</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p>
        </w:tc>
        <w:tc>
          <w:tcPr>
            <w:tcW w:w="1586" w:type="pct"/>
            <w:shd w:val="clear" w:color="auto" w:fill="auto"/>
            <w:noWrap/>
            <w:vAlign w:val="center"/>
            <w:hideMark/>
          </w:tcPr>
          <w:p w:rsidR="006252E6" w:rsidRPr="00AC6034" w:rsidRDefault="006252E6" w:rsidP="003D63D5">
            <w:pPr>
              <w:jc w:val="right"/>
              <w:rPr>
                <w:rFonts w:ascii="AcadNusx" w:hAnsi="AcadNusx"/>
                <w:b/>
                <w:color w:val="000000"/>
                <w:sz w:val="18"/>
                <w:szCs w:val="18"/>
              </w:rPr>
            </w:pPr>
            <w:proofErr w:type="spellStart"/>
            <w:r w:rsidRPr="00AC6034">
              <w:rPr>
                <w:rFonts w:ascii="AcadNusx" w:hAnsi="AcadNusx"/>
                <w:b/>
                <w:color w:val="000000"/>
                <w:sz w:val="18"/>
                <w:szCs w:val="18"/>
              </w:rPr>
              <w:t>sul</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sawarmoo</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xarji</w:t>
            </w:r>
            <w:proofErr w:type="spellEnd"/>
            <w:r w:rsidRPr="00AC6034">
              <w:rPr>
                <w:rFonts w:ascii="AcadNusx" w:hAnsi="AcadNusx"/>
                <w:b/>
                <w:color w:val="000000"/>
                <w:sz w:val="18"/>
                <w:szCs w:val="18"/>
              </w:rPr>
              <w:t xml:space="preserve"> (</w:t>
            </w:r>
            <w:r w:rsidRPr="00AC6034">
              <w:rPr>
                <w:b/>
                <w:color w:val="000000"/>
                <w:sz w:val="18"/>
                <w:szCs w:val="18"/>
              </w:rPr>
              <w:t>B</w:t>
            </w:r>
            <w:r w:rsidRPr="00AC6034">
              <w:rPr>
                <w:rFonts w:ascii="AcadNusx" w:hAnsi="AcadNusx"/>
                <w:b/>
                <w:color w:val="000000"/>
                <w:sz w:val="18"/>
                <w:szCs w:val="18"/>
              </w:rPr>
              <w:t>)</w:t>
            </w:r>
          </w:p>
        </w:tc>
        <w:tc>
          <w:tcPr>
            <w:tcW w:w="247" w:type="pct"/>
            <w:shd w:val="clear" w:color="auto" w:fill="auto"/>
            <w:noWrap/>
            <w:vAlign w:val="center"/>
            <w:hideMark/>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b/>
                <w:color w:val="000000"/>
                <w:sz w:val="18"/>
                <w:szCs w:val="18"/>
              </w:rPr>
            </w:pPr>
          </w:p>
        </w:tc>
      </w:tr>
      <w:tr w:rsidR="006252E6" w:rsidRPr="00630ADE"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p>
        </w:tc>
        <w:tc>
          <w:tcPr>
            <w:tcW w:w="1586" w:type="pct"/>
            <w:shd w:val="clear" w:color="auto" w:fill="auto"/>
            <w:noWrap/>
            <w:vAlign w:val="center"/>
            <w:hideMark/>
          </w:tcPr>
          <w:p w:rsidR="006252E6" w:rsidRPr="00630ADE" w:rsidRDefault="006252E6" w:rsidP="003D63D5">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mTliani</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mogeba</w:t>
            </w:r>
            <w:proofErr w:type="spellEnd"/>
            <w:r w:rsidRPr="00630ADE">
              <w:rPr>
                <w:rFonts w:ascii="AcadNusx" w:hAnsi="AcadNusx"/>
                <w:b/>
                <w:color w:val="000000"/>
                <w:sz w:val="18"/>
                <w:szCs w:val="18"/>
                <w:lang w:val="es-ES"/>
              </w:rPr>
              <w:t xml:space="preserve"> (</w:t>
            </w:r>
            <w:r w:rsidRPr="00630ADE">
              <w:rPr>
                <w:b/>
                <w:color w:val="000000"/>
                <w:sz w:val="18"/>
                <w:szCs w:val="18"/>
                <w:lang w:val="es-ES"/>
              </w:rPr>
              <w:t>C=A-B</w:t>
            </w:r>
            <w:r w:rsidRPr="00630ADE">
              <w:rPr>
                <w:rFonts w:ascii="AcadNusx" w:hAnsi="AcadNusx"/>
                <w:b/>
                <w:color w:val="000000"/>
                <w:sz w:val="18"/>
                <w:szCs w:val="18"/>
                <w:lang w:val="es-ES"/>
              </w:rPr>
              <w:t>)</w:t>
            </w:r>
          </w:p>
        </w:tc>
        <w:tc>
          <w:tcPr>
            <w:tcW w:w="247" w:type="pct"/>
            <w:shd w:val="clear" w:color="auto" w:fill="auto"/>
            <w:noWrap/>
            <w:vAlign w:val="center"/>
            <w:hideMark/>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r w:rsidRPr="00AC6034">
              <w:rPr>
                <w:rFonts w:ascii="AcadNusx" w:hAnsi="AcadNusx"/>
                <w:b/>
                <w:color w:val="000000"/>
                <w:sz w:val="18"/>
                <w:szCs w:val="18"/>
              </w:rPr>
              <w:t>3.  </w:t>
            </w:r>
          </w:p>
        </w:tc>
        <w:tc>
          <w:tcPr>
            <w:tcW w:w="4799" w:type="pct"/>
            <w:gridSpan w:val="14"/>
            <w:shd w:val="clear" w:color="auto" w:fill="auto"/>
            <w:noWrap/>
            <w:vAlign w:val="center"/>
            <w:hideMark/>
          </w:tcPr>
          <w:p w:rsidR="006252E6" w:rsidRPr="00AC6034" w:rsidRDefault="006252E6" w:rsidP="003D63D5">
            <w:pPr>
              <w:rPr>
                <w:rFonts w:ascii="AcadNusx" w:hAnsi="AcadNusx"/>
                <w:b/>
                <w:color w:val="000000"/>
                <w:sz w:val="18"/>
                <w:szCs w:val="18"/>
              </w:rPr>
            </w:pPr>
            <w:proofErr w:type="spellStart"/>
            <w:r w:rsidRPr="00AC6034">
              <w:rPr>
                <w:rFonts w:ascii="AcadNusx" w:hAnsi="AcadNusx"/>
                <w:b/>
                <w:color w:val="000000"/>
                <w:sz w:val="18"/>
                <w:szCs w:val="18"/>
              </w:rPr>
              <w:t>produqciis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realizaciis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xarji</w:t>
            </w:r>
            <w:proofErr w:type="spellEnd"/>
            <w:r w:rsidRPr="00AC6034">
              <w:rPr>
                <w:rFonts w:ascii="AcadNusx" w:hAnsi="AcadNusx"/>
                <w:b/>
                <w:color w:val="000000"/>
                <w:sz w:val="18"/>
                <w:szCs w:val="18"/>
              </w:rPr>
              <w:t xml:space="preserve"> </w:t>
            </w: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3.1</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roofErr w:type="spellStart"/>
            <w:r w:rsidRPr="00AC6034">
              <w:rPr>
                <w:rFonts w:ascii="AcadNusx" w:hAnsi="AcadNusx"/>
                <w:color w:val="000000"/>
                <w:sz w:val="18"/>
                <w:szCs w:val="18"/>
              </w:rPr>
              <w:t>gayidvis</w:t>
            </w:r>
            <w:proofErr w:type="spellEnd"/>
            <w:r w:rsidRPr="00AC6034">
              <w:rPr>
                <w:rFonts w:ascii="AcadNusx" w:hAnsi="AcadNusx"/>
                <w:color w:val="000000"/>
                <w:sz w:val="18"/>
                <w:szCs w:val="18"/>
              </w:rPr>
              <w:t xml:space="preserve"> </w:t>
            </w:r>
            <w:proofErr w:type="spellStart"/>
            <w:r w:rsidRPr="00AC6034">
              <w:rPr>
                <w:rFonts w:ascii="AcadNusx" w:hAnsi="AcadNusx"/>
                <w:color w:val="000000"/>
                <w:sz w:val="18"/>
                <w:szCs w:val="18"/>
              </w:rPr>
              <w:t>xarji</w:t>
            </w:r>
            <w:proofErr w:type="spellEnd"/>
            <w:r w:rsidRPr="00AC6034">
              <w:rPr>
                <w:rFonts w:ascii="AcadNusx" w:hAnsi="AcadNusx"/>
                <w:color w:val="000000"/>
                <w:sz w:val="18"/>
                <w:szCs w:val="18"/>
              </w:rPr>
              <w:t xml:space="preserve"> </w:t>
            </w: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3.2</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roofErr w:type="spellStart"/>
            <w:r w:rsidRPr="00AC6034">
              <w:rPr>
                <w:rFonts w:ascii="AcadNusx" w:hAnsi="AcadNusx"/>
                <w:color w:val="000000"/>
                <w:sz w:val="18"/>
                <w:szCs w:val="18"/>
              </w:rPr>
              <w:t>sareklamo</w:t>
            </w:r>
            <w:proofErr w:type="spellEnd"/>
            <w:r w:rsidRPr="00AC6034">
              <w:rPr>
                <w:rFonts w:ascii="AcadNusx" w:hAnsi="AcadNusx"/>
                <w:color w:val="000000"/>
                <w:sz w:val="18"/>
                <w:szCs w:val="18"/>
              </w:rPr>
              <w:t xml:space="preserve"> </w:t>
            </w:r>
            <w:proofErr w:type="spellStart"/>
            <w:r w:rsidRPr="00AC6034">
              <w:rPr>
                <w:rFonts w:ascii="AcadNusx" w:hAnsi="AcadNusx"/>
                <w:color w:val="000000"/>
                <w:sz w:val="18"/>
                <w:szCs w:val="18"/>
              </w:rPr>
              <w:t>RonisZieba</w:t>
            </w:r>
            <w:proofErr w:type="spellEnd"/>
            <w:r w:rsidRPr="00AC6034">
              <w:rPr>
                <w:rFonts w:ascii="AcadNusx" w:hAnsi="AcadNusx"/>
                <w:color w:val="000000"/>
                <w:sz w:val="18"/>
                <w:szCs w:val="18"/>
              </w:rPr>
              <w:t xml:space="preserve"> </w:t>
            </w: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630ADE"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p>
        </w:tc>
        <w:tc>
          <w:tcPr>
            <w:tcW w:w="1586" w:type="pct"/>
            <w:shd w:val="clear" w:color="auto" w:fill="auto"/>
            <w:noWrap/>
            <w:vAlign w:val="center"/>
            <w:hideMark/>
          </w:tcPr>
          <w:p w:rsidR="006252E6" w:rsidRPr="00630ADE" w:rsidRDefault="006252E6" w:rsidP="003D63D5">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sul</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produqciis</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realizaciis</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xarji</w:t>
            </w:r>
            <w:proofErr w:type="spellEnd"/>
            <w:r w:rsidRPr="00630ADE">
              <w:rPr>
                <w:rFonts w:ascii="AcadNusx" w:hAnsi="AcadNusx"/>
                <w:b/>
                <w:color w:val="000000"/>
                <w:sz w:val="18"/>
                <w:szCs w:val="18"/>
                <w:lang w:val="es-ES"/>
              </w:rPr>
              <w:t xml:space="preserve"> (</w:t>
            </w:r>
            <w:r w:rsidRPr="00630ADE">
              <w:rPr>
                <w:b/>
                <w:color w:val="000000"/>
                <w:sz w:val="18"/>
                <w:szCs w:val="18"/>
                <w:lang w:val="es-ES"/>
              </w:rPr>
              <w:t>D)</w:t>
            </w:r>
          </w:p>
        </w:tc>
        <w:tc>
          <w:tcPr>
            <w:tcW w:w="247" w:type="pct"/>
            <w:shd w:val="clear" w:color="auto" w:fill="auto"/>
            <w:noWrap/>
            <w:vAlign w:val="center"/>
            <w:hideMark/>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r>
      <w:tr w:rsidR="006252E6" w:rsidRPr="00630ADE" w:rsidTr="003D63D5">
        <w:trPr>
          <w:trHeight w:val="288"/>
        </w:trPr>
        <w:tc>
          <w:tcPr>
            <w:tcW w:w="201" w:type="pct"/>
            <w:shd w:val="clear" w:color="auto" w:fill="auto"/>
            <w:noWrap/>
            <w:vAlign w:val="center"/>
            <w:hideMark/>
          </w:tcPr>
          <w:p w:rsidR="006252E6" w:rsidRPr="00630ADE" w:rsidRDefault="006252E6" w:rsidP="003D63D5">
            <w:pPr>
              <w:rPr>
                <w:rFonts w:ascii="AcadNusx" w:hAnsi="AcadNusx"/>
                <w:b/>
                <w:color w:val="000000"/>
                <w:sz w:val="18"/>
                <w:szCs w:val="18"/>
                <w:lang w:val="es-ES"/>
              </w:rPr>
            </w:pPr>
          </w:p>
        </w:tc>
        <w:tc>
          <w:tcPr>
            <w:tcW w:w="1586" w:type="pct"/>
            <w:shd w:val="clear" w:color="auto" w:fill="auto"/>
            <w:noWrap/>
            <w:vAlign w:val="center"/>
            <w:hideMark/>
          </w:tcPr>
          <w:p w:rsidR="006252E6" w:rsidRPr="00630ADE" w:rsidRDefault="006252E6" w:rsidP="003D63D5">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mogeba</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dabegvramde</w:t>
            </w:r>
            <w:proofErr w:type="spellEnd"/>
            <w:r w:rsidRPr="00630ADE">
              <w:rPr>
                <w:rFonts w:ascii="AcadNusx" w:hAnsi="AcadNusx"/>
                <w:b/>
                <w:color w:val="000000"/>
                <w:sz w:val="18"/>
                <w:szCs w:val="18"/>
                <w:lang w:val="es-ES"/>
              </w:rPr>
              <w:t xml:space="preserve"> (</w:t>
            </w:r>
            <w:r w:rsidRPr="00630ADE">
              <w:rPr>
                <w:b/>
                <w:color w:val="000000"/>
                <w:sz w:val="18"/>
                <w:szCs w:val="18"/>
                <w:lang w:val="es-ES"/>
              </w:rPr>
              <w:t>E=C-D</w:t>
            </w:r>
            <w:r w:rsidRPr="00630ADE">
              <w:rPr>
                <w:rFonts w:ascii="AcadNusx" w:hAnsi="AcadNusx"/>
                <w:b/>
                <w:color w:val="000000"/>
                <w:sz w:val="18"/>
                <w:szCs w:val="18"/>
                <w:lang w:val="es-ES"/>
              </w:rPr>
              <w:t>)</w:t>
            </w:r>
          </w:p>
        </w:tc>
        <w:tc>
          <w:tcPr>
            <w:tcW w:w="247" w:type="pct"/>
            <w:shd w:val="clear" w:color="auto" w:fill="auto"/>
            <w:noWrap/>
            <w:vAlign w:val="center"/>
            <w:hideMark/>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r w:rsidRPr="00AC6034">
              <w:rPr>
                <w:rFonts w:ascii="AcadNusx" w:hAnsi="AcadNusx"/>
                <w:b/>
                <w:color w:val="000000"/>
                <w:sz w:val="18"/>
                <w:szCs w:val="18"/>
              </w:rPr>
              <w:lastRenderedPageBreak/>
              <w:t>4.  </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roofErr w:type="spellStart"/>
            <w:r w:rsidRPr="00AC6034">
              <w:rPr>
                <w:rFonts w:ascii="AcadNusx" w:hAnsi="AcadNusx"/>
                <w:color w:val="000000"/>
                <w:sz w:val="18"/>
                <w:szCs w:val="18"/>
              </w:rPr>
              <w:t>mogebis</w:t>
            </w:r>
            <w:proofErr w:type="spellEnd"/>
            <w:r w:rsidRPr="00AC6034">
              <w:rPr>
                <w:rFonts w:ascii="AcadNusx" w:hAnsi="AcadNusx"/>
                <w:color w:val="000000"/>
                <w:sz w:val="18"/>
                <w:szCs w:val="18"/>
              </w:rPr>
              <w:t xml:space="preserve"> </w:t>
            </w:r>
            <w:proofErr w:type="spellStart"/>
            <w:r w:rsidRPr="00AC6034">
              <w:rPr>
                <w:rFonts w:ascii="AcadNusx" w:hAnsi="AcadNusx"/>
                <w:color w:val="000000"/>
                <w:sz w:val="18"/>
                <w:szCs w:val="18"/>
              </w:rPr>
              <w:t>gadasaxadi</w:t>
            </w:r>
            <w:proofErr w:type="spellEnd"/>
            <w:r w:rsidRPr="00AC6034">
              <w:rPr>
                <w:rFonts w:ascii="AcadNusx" w:hAnsi="AcadNusx"/>
                <w:color w:val="000000"/>
                <w:sz w:val="18"/>
                <w:szCs w:val="18"/>
              </w:rPr>
              <w:t xml:space="preserve"> (</w:t>
            </w:r>
            <w:r w:rsidRPr="00AC6034">
              <w:rPr>
                <w:color w:val="000000"/>
                <w:sz w:val="18"/>
                <w:szCs w:val="18"/>
              </w:rPr>
              <w:t>F</w:t>
            </w:r>
            <w:r w:rsidRPr="00AC6034">
              <w:rPr>
                <w:rFonts w:ascii="AcadNusx" w:hAnsi="AcadNusx"/>
                <w:color w:val="000000"/>
                <w:sz w:val="18"/>
                <w:szCs w:val="18"/>
              </w:rPr>
              <w:t>)</w:t>
            </w:r>
          </w:p>
        </w:tc>
        <w:tc>
          <w:tcPr>
            <w:tcW w:w="247" w:type="pct"/>
            <w:shd w:val="clear" w:color="auto" w:fill="auto"/>
            <w:noWrap/>
            <w:vAlign w:val="center"/>
            <w:hideMark/>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b/>
                <w:color w:val="000000"/>
                <w:sz w:val="18"/>
                <w:szCs w:val="18"/>
              </w:rPr>
            </w:pPr>
          </w:p>
        </w:tc>
      </w:tr>
      <w:tr w:rsidR="006252E6" w:rsidRPr="00630ADE"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b/>
                <w:color w:val="000000"/>
                <w:sz w:val="18"/>
                <w:szCs w:val="18"/>
              </w:rPr>
            </w:pPr>
          </w:p>
        </w:tc>
        <w:tc>
          <w:tcPr>
            <w:tcW w:w="1586" w:type="pct"/>
            <w:shd w:val="clear" w:color="auto" w:fill="auto"/>
            <w:noWrap/>
            <w:vAlign w:val="center"/>
            <w:hideMark/>
          </w:tcPr>
          <w:p w:rsidR="006252E6" w:rsidRPr="00630ADE" w:rsidRDefault="006252E6" w:rsidP="003D63D5">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wminda</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mogeba</w:t>
            </w:r>
            <w:proofErr w:type="spellEnd"/>
            <w:r w:rsidRPr="00630ADE">
              <w:rPr>
                <w:rFonts w:ascii="AcadNusx" w:hAnsi="AcadNusx"/>
                <w:b/>
                <w:color w:val="000000"/>
                <w:sz w:val="18"/>
                <w:szCs w:val="18"/>
                <w:lang w:val="es-ES"/>
              </w:rPr>
              <w:t>: (</w:t>
            </w:r>
            <w:r w:rsidRPr="00630ADE">
              <w:rPr>
                <w:b/>
                <w:color w:val="000000"/>
                <w:sz w:val="18"/>
                <w:szCs w:val="18"/>
                <w:lang w:val="es-ES"/>
              </w:rPr>
              <w:t>G=E-F)</w:t>
            </w:r>
          </w:p>
        </w:tc>
        <w:tc>
          <w:tcPr>
            <w:tcW w:w="247" w:type="pct"/>
            <w:shd w:val="clear" w:color="auto" w:fill="auto"/>
            <w:noWrap/>
            <w:vAlign w:val="center"/>
            <w:hideMark/>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r>
    </w:tbl>
    <w:p w:rsidR="006252E6" w:rsidRPr="00630ADE" w:rsidRDefault="006252E6" w:rsidP="006252E6">
      <w:pPr>
        <w:rPr>
          <w:lang w:val="es-ES"/>
        </w:rPr>
      </w:pPr>
    </w:p>
    <w:p w:rsidR="006252E6" w:rsidRPr="00630ADE" w:rsidRDefault="006252E6" w:rsidP="006252E6">
      <w:pPr>
        <w:keepNext/>
        <w:spacing w:before="360" w:after="240"/>
        <w:outlineLvl w:val="0"/>
        <w:rPr>
          <w:rFonts w:ascii="AcadNusx" w:hAnsi="AcadNusx"/>
          <w:b/>
          <w:sz w:val="28"/>
          <w:szCs w:val="28"/>
          <w:lang w:val="es-ES"/>
        </w:rPr>
        <w:sectPr w:rsidR="006252E6" w:rsidRPr="00630ADE" w:rsidSect="003D63D5">
          <w:pgSz w:w="15840" w:h="12240" w:orient="landscape"/>
          <w:pgMar w:top="1134" w:right="1134" w:bottom="1134" w:left="1134" w:header="720" w:footer="720" w:gutter="0"/>
          <w:cols w:space="720"/>
          <w:docGrid w:linePitch="360"/>
        </w:sectPr>
      </w:pPr>
    </w:p>
    <w:p w:rsidR="006252E6" w:rsidRPr="0059042D" w:rsidRDefault="00D8477A" w:rsidP="0059042D">
      <w:pPr>
        <w:pStyle w:val="Heading2"/>
        <w:rPr>
          <w:rFonts w:ascii="AcadNusx" w:hAnsi="AcadNusx"/>
          <w:lang w:val="es-ES"/>
        </w:rPr>
      </w:pPr>
      <w:bookmarkStart w:id="74" w:name="_Toc458605584"/>
      <w:bookmarkStart w:id="75" w:name="_Toc458610317"/>
      <w:proofErr w:type="spellStart"/>
      <w:proofErr w:type="gramStart"/>
      <w:r w:rsidRPr="0059042D">
        <w:rPr>
          <w:rFonts w:ascii="AcadNusx" w:hAnsi="AcadNusx"/>
          <w:lang w:val="es-ES"/>
        </w:rPr>
        <w:lastRenderedPageBreak/>
        <w:t>danarTi</w:t>
      </w:r>
      <w:proofErr w:type="spellEnd"/>
      <w:proofErr w:type="gramEnd"/>
      <w:r w:rsidRPr="0059042D">
        <w:rPr>
          <w:rFonts w:ascii="AcadNusx" w:hAnsi="AcadNusx"/>
          <w:lang w:val="es-ES"/>
        </w:rPr>
        <w:t xml:space="preserve"> #</w:t>
      </w:r>
      <w:r w:rsidR="000122A7" w:rsidRPr="0059042D">
        <w:rPr>
          <w:rFonts w:ascii="AcadNusx" w:hAnsi="AcadNusx"/>
          <w:lang w:val="es-ES"/>
        </w:rPr>
        <w:t>2</w:t>
      </w:r>
      <w:r w:rsidRPr="0059042D">
        <w:rPr>
          <w:rFonts w:ascii="AcadNusx" w:hAnsi="AcadNusx"/>
          <w:lang w:val="es-ES"/>
        </w:rPr>
        <w:t>.</w:t>
      </w:r>
      <w:r w:rsidR="006252E6" w:rsidRPr="0059042D">
        <w:rPr>
          <w:rFonts w:ascii="AcadNusx" w:hAnsi="AcadNusx"/>
          <w:lang w:val="es-ES"/>
        </w:rPr>
        <w:t xml:space="preserve"> </w:t>
      </w:r>
      <w:proofErr w:type="spellStart"/>
      <w:proofErr w:type="gramStart"/>
      <w:r w:rsidR="006252E6" w:rsidRPr="0059042D">
        <w:rPr>
          <w:rFonts w:ascii="AcadNusx" w:hAnsi="AcadNusx"/>
          <w:lang w:val="es-ES"/>
        </w:rPr>
        <w:t>fuladi</w:t>
      </w:r>
      <w:proofErr w:type="spellEnd"/>
      <w:proofErr w:type="gramEnd"/>
      <w:r w:rsidR="006252E6" w:rsidRPr="0059042D">
        <w:rPr>
          <w:rFonts w:ascii="AcadNusx" w:hAnsi="AcadNusx"/>
          <w:lang w:val="es-ES"/>
        </w:rPr>
        <w:t xml:space="preserve"> </w:t>
      </w:r>
      <w:proofErr w:type="spellStart"/>
      <w:r w:rsidR="006252E6" w:rsidRPr="0059042D">
        <w:rPr>
          <w:rFonts w:ascii="AcadNusx" w:hAnsi="AcadNusx"/>
          <w:lang w:val="es-ES"/>
        </w:rPr>
        <w:t>saxsrebis</w:t>
      </w:r>
      <w:proofErr w:type="spellEnd"/>
      <w:r w:rsidR="006252E6" w:rsidRPr="0059042D">
        <w:rPr>
          <w:rFonts w:ascii="AcadNusx" w:hAnsi="AcadNusx"/>
          <w:lang w:val="es-ES"/>
        </w:rPr>
        <w:t xml:space="preserve"> </w:t>
      </w:r>
      <w:proofErr w:type="spellStart"/>
      <w:r w:rsidR="006252E6" w:rsidRPr="0059042D">
        <w:rPr>
          <w:rFonts w:ascii="AcadNusx" w:hAnsi="AcadNusx"/>
          <w:lang w:val="es-ES"/>
        </w:rPr>
        <w:t>moZraobis</w:t>
      </w:r>
      <w:proofErr w:type="spellEnd"/>
      <w:r w:rsidR="006252E6" w:rsidRPr="0059042D">
        <w:rPr>
          <w:rFonts w:ascii="AcadNusx" w:hAnsi="AcadNusx"/>
          <w:lang w:val="es-ES"/>
        </w:rPr>
        <w:t xml:space="preserve"> </w:t>
      </w:r>
      <w:proofErr w:type="spellStart"/>
      <w:r w:rsidR="006252E6" w:rsidRPr="0059042D">
        <w:rPr>
          <w:rFonts w:ascii="AcadNusx" w:hAnsi="AcadNusx"/>
          <w:lang w:val="es-ES"/>
        </w:rPr>
        <w:t>biujeti</w:t>
      </w:r>
      <w:bookmarkEnd w:id="74"/>
      <w:bookmarkEnd w:id="75"/>
      <w:proofErr w:type="spellEnd"/>
    </w:p>
    <w:p w:rsidR="006252E6" w:rsidRPr="006252E6" w:rsidRDefault="006252E6" w:rsidP="006252E6">
      <w:pPr>
        <w:spacing w:before="120" w:after="120"/>
        <w:jc w:val="both"/>
        <w:rPr>
          <w:rFonts w:ascii="AcadNusx" w:hAnsi="AcadNusx"/>
          <w:sz w:val="22"/>
          <w:szCs w:val="22"/>
          <w:lang w:val="es-ES"/>
        </w:rPr>
      </w:pPr>
      <w:proofErr w:type="spellStart"/>
      <w:proofErr w:type="gramStart"/>
      <w:r w:rsidRPr="006252E6">
        <w:rPr>
          <w:rFonts w:ascii="AcadNusx" w:hAnsi="AcadNusx"/>
          <w:sz w:val="22"/>
          <w:szCs w:val="22"/>
          <w:lang w:val="es-ES"/>
        </w:rPr>
        <w:t>fuladi</w:t>
      </w:r>
      <w:proofErr w:type="spellEnd"/>
      <w:proofErr w:type="gramEnd"/>
      <w:r w:rsidRPr="006252E6">
        <w:rPr>
          <w:rFonts w:ascii="AcadNusx" w:hAnsi="AcadNusx"/>
          <w:sz w:val="22"/>
          <w:szCs w:val="22"/>
          <w:lang w:val="es-ES"/>
        </w:rPr>
        <w:t xml:space="preserve"> </w:t>
      </w:r>
      <w:proofErr w:type="spellStart"/>
      <w:r w:rsidRPr="006252E6">
        <w:rPr>
          <w:rFonts w:ascii="AcadNusx" w:hAnsi="AcadNusx"/>
          <w:sz w:val="22"/>
          <w:szCs w:val="22"/>
          <w:lang w:val="es-ES"/>
        </w:rPr>
        <w:t>saxsrebis</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moZraoba</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daigegmeba</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realizaciis</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dawyebidan</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momdevno</w:t>
      </w:r>
      <w:proofErr w:type="spellEnd"/>
      <w:r w:rsidRPr="006252E6">
        <w:rPr>
          <w:rFonts w:ascii="AcadNusx" w:hAnsi="AcadNusx"/>
          <w:sz w:val="22"/>
          <w:szCs w:val="22"/>
          <w:lang w:val="es-ES"/>
        </w:rPr>
        <w:t xml:space="preserve"> sami </w:t>
      </w:r>
      <w:proofErr w:type="spellStart"/>
      <w:r w:rsidRPr="006252E6">
        <w:rPr>
          <w:rFonts w:ascii="AcadNusx" w:hAnsi="AcadNusx"/>
          <w:sz w:val="22"/>
          <w:szCs w:val="22"/>
          <w:lang w:val="es-ES"/>
        </w:rPr>
        <w:t>wlisaTvis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
        <w:gridCol w:w="3721"/>
        <w:gridCol w:w="794"/>
        <w:gridCol w:w="794"/>
        <w:gridCol w:w="794"/>
        <w:gridCol w:w="794"/>
        <w:gridCol w:w="794"/>
        <w:gridCol w:w="794"/>
        <w:gridCol w:w="794"/>
        <w:gridCol w:w="794"/>
        <w:gridCol w:w="794"/>
        <w:gridCol w:w="797"/>
        <w:gridCol w:w="797"/>
        <w:gridCol w:w="783"/>
      </w:tblGrid>
      <w:tr w:rsidR="006252E6" w:rsidRPr="006948F7" w:rsidTr="003D63D5">
        <w:trPr>
          <w:trHeight w:val="288"/>
        </w:trPr>
        <w:tc>
          <w:tcPr>
            <w:tcW w:w="197" w:type="pct"/>
            <w:vMerge w:val="restar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w:t>
            </w:r>
          </w:p>
        </w:tc>
        <w:tc>
          <w:tcPr>
            <w:tcW w:w="1349" w:type="pct"/>
            <w:vMerge w:val="restart"/>
            <w:shd w:val="clear" w:color="auto" w:fill="auto"/>
            <w:noWrap/>
            <w:vAlign w:val="center"/>
            <w:hideMark/>
          </w:tcPr>
          <w:p w:rsidR="006252E6" w:rsidRPr="006948F7" w:rsidRDefault="000122A7" w:rsidP="003D63D5">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D</w:t>
            </w:r>
            <w:r w:rsidR="006252E6" w:rsidRPr="006948F7">
              <w:rPr>
                <w:rFonts w:ascii="AcadNusx" w:hAnsi="AcadNusx"/>
                <w:b/>
                <w:color w:val="000000"/>
                <w:sz w:val="20"/>
                <w:szCs w:val="20"/>
                <w:lang w:val="en-GB" w:eastAsia="en-GB"/>
              </w:rPr>
              <w:t>asaxeleba</w:t>
            </w:r>
            <w:proofErr w:type="spellEnd"/>
          </w:p>
        </w:tc>
        <w:tc>
          <w:tcPr>
            <w:tcW w:w="3453" w:type="pct"/>
            <w:gridSpan w:val="12"/>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AC6034">
              <w:rPr>
                <w:rFonts w:ascii="AcadNusx" w:hAnsi="AcadNusx"/>
                <w:b/>
                <w:color w:val="000000"/>
                <w:sz w:val="18"/>
                <w:szCs w:val="18"/>
              </w:rPr>
              <w:t>201</w:t>
            </w:r>
            <w:r w:rsidRPr="00AC6034">
              <w:rPr>
                <w:b/>
                <w:color w:val="000000"/>
                <w:sz w:val="18"/>
                <w:szCs w:val="18"/>
              </w:rPr>
              <w:t>_</w:t>
            </w:r>
          </w:p>
        </w:tc>
      </w:tr>
      <w:tr w:rsidR="006252E6" w:rsidRPr="006948F7" w:rsidTr="003D63D5">
        <w:trPr>
          <w:trHeight w:val="288"/>
        </w:trPr>
        <w:tc>
          <w:tcPr>
            <w:tcW w:w="197" w:type="pct"/>
            <w:vMerge/>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1349" w:type="pct"/>
            <w:vMerge/>
            <w:shd w:val="clear" w:color="auto" w:fill="auto"/>
            <w:noWrap/>
            <w:vAlign w:val="center"/>
            <w:hideMark/>
          </w:tcPr>
          <w:p w:rsidR="006252E6" w:rsidRPr="006948F7" w:rsidRDefault="006252E6" w:rsidP="003D63D5">
            <w:pP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2</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3</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4</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5</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6</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7</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8</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9</w:t>
            </w: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10</w:t>
            </w: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11</w:t>
            </w: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12</w:t>
            </w: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w:t>
            </w:r>
          </w:p>
        </w:tc>
        <w:tc>
          <w:tcPr>
            <w:tcW w:w="1349" w:type="pct"/>
            <w:shd w:val="clear" w:color="auto" w:fill="auto"/>
            <w:noWrap/>
            <w:vAlign w:val="center"/>
            <w:hideMark/>
          </w:tcPr>
          <w:p w:rsidR="006252E6" w:rsidRPr="006948F7" w:rsidRDefault="006252E6" w:rsidP="003D63D5">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fuli</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periodis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dasawyisSi</w:t>
            </w:r>
            <w:proofErr w:type="spellEnd"/>
            <w:r w:rsidRPr="006948F7">
              <w:rPr>
                <w:rFonts w:ascii="AcadNusx" w:hAnsi="AcadNusx"/>
                <w:b/>
                <w:color w:val="000000"/>
                <w:sz w:val="20"/>
                <w:szCs w:val="20"/>
                <w:lang w:val="en-GB" w:eastAsia="en-GB"/>
              </w:rPr>
              <w:t xml:space="preserve"> (</w:t>
            </w:r>
            <w:r w:rsidRPr="006948F7">
              <w:rPr>
                <w:b/>
                <w:color w:val="000000"/>
                <w:sz w:val="20"/>
                <w:szCs w:val="20"/>
                <w:lang w:val="en-GB" w:eastAsia="en-GB"/>
              </w:rPr>
              <w:t>A</w:t>
            </w:r>
            <w:r w:rsidRPr="006948F7">
              <w:rPr>
                <w:rFonts w:ascii="AcadNusx" w:hAnsi="AcadNusx"/>
                <w:b/>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2</w:t>
            </w:r>
          </w:p>
        </w:tc>
        <w:tc>
          <w:tcPr>
            <w:tcW w:w="1349" w:type="pct"/>
            <w:shd w:val="clear" w:color="auto" w:fill="auto"/>
            <w:noWrap/>
            <w:vAlign w:val="center"/>
            <w:hideMark/>
          </w:tcPr>
          <w:p w:rsidR="006252E6" w:rsidRPr="006948F7" w:rsidRDefault="006252E6" w:rsidP="003D63D5">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fuladi</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saxsrebis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Semodineba</w:t>
            </w:r>
            <w:proofErr w:type="spellEnd"/>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2.1</w:t>
            </w:r>
          </w:p>
        </w:tc>
        <w:tc>
          <w:tcPr>
            <w:tcW w:w="1349" w:type="pct"/>
            <w:shd w:val="clear" w:color="auto" w:fill="auto"/>
            <w:noWrap/>
            <w:vAlign w:val="center"/>
            <w:hideMark/>
          </w:tcPr>
          <w:p w:rsidR="006252E6" w:rsidRPr="006948F7" w:rsidRDefault="006252E6" w:rsidP="003D63D5">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2.2</w:t>
            </w:r>
          </w:p>
        </w:tc>
        <w:tc>
          <w:tcPr>
            <w:tcW w:w="1349" w:type="pct"/>
            <w:shd w:val="clear" w:color="auto" w:fill="auto"/>
            <w:noWrap/>
            <w:vAlign w:val="center"/>
            <w:hideMark/>
          </w:tcPr>
          <w:p w:rsidR="006252E6" w:rsidRPr="006948F7" w:rsidRDefault="006252E6" w:rsidP="003D63D5">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1349" w:type="pct"/>
            <w:shd w:val="clear" w:color="auto" w:fill="auto"/>
            <w:noWrap/>
            <w:vAlign w:val="center"/>
            <w:hideMark/>
          </w:tcPr>
          <w:p w:rsidR="006252E6" w:rsidRPr="006948F7" w:rsidRDefault="006252E6" w:rsidP="003D63D5">
            <w:pPr>
              <w:jc w:val="right"/>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sul</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fulis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Semodineba</w:t>
            </w:r>
            <w:proofErr w:type="spellEnd"/>
            <w:r w:rsidRPr="006948F7">
              <w:rPr>
                <w:rFonts w:ascii="AcadNusx" w:hAnsi="AcadNusx"/>
                <w:b/>
                <w:color w:val="000000"/>
                <w:sz w:val="20"/>
                <w:szCs w:val="20"/>
                <w:lang w:val="en-GB" w:eastAsia="en-GB"/>
              </w:rPr>
              <w:t xml:space="preserve"> (</w:t>
            </w:r>
            <w:r w:rsidRPr="006948F7">
              <w:rPr>
                <w:b/>
                <w:color w:val="000000"/>
                <w:sz w:val="20"/>
                <w:szCs w:val="20"/>
                <w:lang w:val="en-GB" w:eastAsia="en-GB"/>
              </w:rPr>
              <w:t>B</w:t>
            </w:r>
            <w:r w:rsidRPr="006948F7">
              <w:rPr>
                <w:rFonts w:ascii="AcadNusx" w:hAnsi="AcadNusx"/>
                <w:b/>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3</w:t>
            </w:r>
          </w:p>
        </w:tc>
        <w:tc>
          <w:tcPr>
            <w:tcW w:w="1349" w:type="pct"/>
            <w:shd w:val="clear" w:color="auto" w:fill="auto"/>
            <w:noWrap/>
            <w:vAlign w:val="center"/>
            <w:hideMark/>
          </w:tcPr>
          <w:p w:rsidR="006252E6" w:rsidRPr="006948F7" w:rsidRDefault="006252E6" w:rsidP="003D63D5">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fuladi</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saxsrebis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gadineba</w:t>
            </w:r>
            <w:proofErr w:type="spellEnd"/>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3.1</w:t>
            </w:r>
          </w:p>
        </w:tc>
        <w:tc>
          <w:tcPr>
            <w:tcW w:w="1349" w:type="pct"/>
            <w:shd w:val="clear" w:color="auto" w:fill="auto"/>
            <w:noWrap/>
            <w:vAlign w:val="center"/>
            <w:hideMark/>
          </w:tcPr>
          <w:p w:rsidR="006252E6" w:rsidRPr="006948F7" w:rsidRDefault="006252E6" w:rsidP="003D63D5">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3.2</w:t>
            </w:r>
          </w:p>
        </w:tc>
        <w:tc>
          <w:tcPr>
            <w:tcW w:w="1349" w:type="pct"/>
            <w:shd w:val="clear" w:color="auto" w:fill="auto"/>
            <w:noWrap/>
            <w:vAlign w:val="center"/>
            <w:hideMark/>
          </w:tcPr>
          <w:p w:rsidR="006252E6" w:rsidRPr="006948F7" w:rsidRDefault="006252E6" w:rsidP="003D63D5">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134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sul</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fulis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gadineba</w:t>
            </w:r>
            <w:proofErr w:type="spellEnd"/>
            <w:r w:rsidRPr="006948F7">
              <w:rPr>
                <w:rFonts w:ascii="AcadNusx" w:hAnsi="AcadNusx"/>
                <w:b/>
                <w:color w:val="000000"/>
                <w:sz w:val="20"/>
                <w:szCs w:val="20"/>
                <w:lang w:val="en-GB" w:eastAsia="en-GB"/>
              </w:rPr>
              <w:t xml:space="preserve"> (</w:t>
            </w:r>
            <w:r w:rsidRPr="006948F7">
              <w:rPr>
                <w:b/>
                <w:color w:val="000000"/>
                <w:sz w:val="20"/>
                <w:szCs w:val="20"/>
                <w:lang w:val="en-GB" w:eastAsia="en-GB"/>
              </w:rPr>
              <w:t>C</w:t>
            </w:r>
            <w:r w:rsidRPr="006948F7">
              <w:rPr>
                <w:rFonts w:ascii="AcadNusx" w:hAnsi="AcadNusx"/>
                <w:b/>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r>
      <w:tr w:rsidR="006252E6" w:rsidRPr="00630ADE"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4</w:t>
            </w:r>
          </w:p>
        </w:tc>
        <w:tc>
          <w:tcPr>
            <w:tcW w:w="1349" w:type="pct"/>
            <w:shd w:val="clear" w:color="auto" w:fill="auto"/>
            <w:noWrap/>
            <w:vAlign w:val="center"/>
            <w:hideMark/>
          </w:tcPr>
          <w:p w:rsidR="006252E6" w:rsidRPr="00630ADE" w:rsidRDefault="006252E6" w:rsidP="003D63D5">
            <w:pPr>
              <w:rPr>
                <w:rFonts w:ascii="AcadNusx" w:hAnsi="AcadNusx"/>
                <w:b/>
                <w:color w:val="000000"/>
                <w:sz w:val="20"/>
                <w:szCs w:val="20"/>
                <w:lang w:val="es-ES" w:eastAsia="en-GB"/>
              </w:rPr>
            </w:pPr>
            <w:proofErr w:type="spellStart"/>
            <w:r w:rsidRPr="00630ADE">
              <w:rPr>
                <w:rFonts w:ascii="AcadNusx" w:hAnsi="AcadNusx"/>
                <w:b/>
                <w:color w:val="000000"/>
                <w:sz w:val="20"/>
                <w:szCs w:val="20"/>
                <w:lang w:val="es-ES" w:eastAsia="en-GB"/>
              </w:rPr>
              <w:t>fuli</w:t>
            </w:r>
            <w:proofErr w:type="spellEnd"/>
            <w:r w:rsidRPr="00630ADE">
              <w:rPr>
                <w:rFonts w:ascii="AcadNusx" w:hAnsi="AcadNusx"/>
                <w:b/>
                <w:color w:val="000000"/>
                <w:sz w:val="20"/>
                <w:szCs w:val="20"/>
                <w:lang w:val="es-ES" w:eastAsia="en-GB"/>
              </w:rPr>
              <w:t xml:space="preserve"> </w:t>
            </w:r>
            <w:proofErr w:type="spellStart"/>
            <w:r w:rsidRPr="00630ADE">
              <w:rPr>
                <w:rFonts w:ascii="AcadNusx" w:hAnsi="AcadNusx"/>
                <w:b/>
                <w:color w:val="000000"/>
                <w:sz w:val="20"/>
                <w:szCs w:val="20"/>
                <w:lang w:val="es-ES" w:eastAsia="en-GB"/>
              </w:rPr>
              <w:t>periodis</w:t>
            </w:r>
            <w:proofErr w:type="spellEnd"/>
            <w:r w:rsidRPr="00630ADE">
              <w:rPr>
                <w:rFonts w:ascii="AcadNusx" w:hAnsi="AcadNusx"/>
                <w:b/>
                <w:color w:val="000000"/>
                <w:sz w:val="20"/>
                <w:szCs w:val="20"/>
                <w:lang w:val="es-ES" w:eastAsia="en-GB"/>
              </w:rPr>
              <w:t xml:space="preserve"> bolos (</w:t>
            </w:r>
            <w:r w:rsidRPr="00630ADE">
              <w:rPr>
                <w:b/>
                <w:color w:val="000000"/>
                <w:sz w:val="20"/>
                <w:szCs w:val="20"/>
                <w:lang w:val="es-ES" w:eastAsia="en-GB"/>
              </w:rPr>
              <w:t>D=A+B-C)</w:t>
            </w: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9"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9"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4"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r>
    </w:tbl>
    <w:p w:rsidR="006252E6" w:rsidRPr="00630ADE" w:rsidRDefault="006252E6" w:rsidP="006252E6">
      <w:pPr>
        <w:rPr>
          <w:lang w:val="es-ES"/>
        </w:rPr>
      </w:pPr>
    </w:p>
    <w:p w:rsidR="006252E6" w:rsidRPr="00630ADE" w:rsidRDefault="006252E6" w:rsidP="006252E6">
      <w:pPr>
        <w:keepNext/>
        <w:spacing w:before="360" w:after="240"/>
        <w:outlineLvl w:val="0"/>
        <w:rPr>
          <w:rFonts w:ascii="AcadNusx" w:hAnsi="AcadNusx"/>
          <w:b/>
          <w:sz w:val="28"/>
          <w:szCs w:val="28"/>
          <w:lang w:val="es-ES"/>
        </w:rPr>
        <w:sectPr w:rsidR="006252E6" w:rsidRPr="00630ADE" w:rsidSect="003D63D5">
          <w:pgSz w:w="15840" w:h="12240" w:orient="landscape"/>
          <w:pgMar w:top="1134" w:right="1134" w:bottom="1134" w:left="1134" w:header="720" w:footer="720" w:gutter="0"/>
          <w:cols w:space="720"/>
          <w:docGrid w:linePitch="360"/>
        </w:sectPr>
      </w:pPr>
    </w:p>
    <w:p w:rsidR="006252E6" w:rsidRPr="0059042D" w:rsidRDefault="00D8477A" w:rsidP="0059042D">
      <w:pPr>
        <w:pStyle w:val="Heading2"/>
        <w:rPr>
          <w:rFonts w:ascii="AcadNusx" w:hAnsi="AcadNusx"/>
        </w:rPr>
      </w:pPr>
      <w:bookmarkStart w:id="76" w:name="_Toc458605585"/>
      <w:bookmarkStart w:id="77" w:name="_Toc458610318"/>
      <w:proofErr w:type="spellStart"/>
      <w:proofErr w:type="gramStart"/>
      <w:r w:rsidRPr="0059042D">
        <w:rPr>
          <w:rFonts w:ascii="AcadNusx" w:hAnsi="AcadNusx"/>
        </w:rPr>
        <w:lastRenderedPageBreak/>
        <w:t>danarTi</w:t>
      </w:r>
      <w:proofErr w:type="spellEnd"/>
      <w:proofErr w:type="gramEnd"/>
      <w:r w:rsidRPr="0059042D">
        <w:rPr>
          <w:rFonts w:ascii="AcadNusx" w:hAnsi="AcadNusx"/>
        </w:rPr>
        <w:t xml:space="preserve"> #</w:t>
      </w:r>
      <w:r w:rsidR="000122A7" w:rsidRPr="0059042D">
        <w:rPr>
          <w:rFonts w:ascii="AcadNusx" w:hAnsi="AcadNusx"/>
        </w:rPr>
        <w:t>3</w:t>
      </w:r>
      <w:r w:rsidRPr="0059042D">
        <w:rPr>
          <w:rFonts w:ascii="AcadNusx" w:hAnsi="AcadNusx"/>
        </w:rPr>
        <w:t>.</w:t>
      </w:r>
      <w:r w:rsidR="006252E6" w:rsidRPr="0059042D">
        <w:rPr>
          <w:rFonts w:ascii="AcadNusx" w:hAnsi="AcadNusx"/>
        </w:rPr>
        <w:t xml:space="preserve"> </w:t>
      </w:r>
      <w:proofErr w:type="spellStart"/>
      <w:proofErr w:type="gramStart"/>
      <w:r w:rsidR="006252E6" w:rsidRPr="0059042D">
        <w:rPr>
          <w:rFonts w:ascii="AcadNusx" w:hAnsi="AcadNusx"/>
        </w:rPr>
        <w:t>balansis</w:t>
      </w:r>
      <w:proofErr w:type="spellEnd"/>
      <w:proofErr w:type="gramEnd"/>
      <w:r w:rsidR="006252E6" w:rsidRPr="0059042D">
        <w:rPr>
          <w:rFonts w:ascii="AcadNusx" w:hAnsi="AcadNusx"/>
        </w:rPr>
        <w:t xml:space="preserve"> </w:t>
      </w:r>
      <w:proofErr w:type="spellStart"/>
      <w:r w:rsidR="006252E6" w:rsidRPr="0059042D">
        <w:rPr>
          <w:rFonts w:ascii="AcadNusx" w:hAnsi="AcadNusx"/>
        </w:rPr>
        <w:t>biujeti</w:t>
      </w:r>
      <w:proofErr w:type="spellEnd"/>
      <w:r w:rsidR="006252E6" w:rsidRPr="0059042D">
        <w:rPr>
          <w:rFonts w:ascii="AcadNusx" w:hAnsi="AcadNusx"/>
        </w:rPr>
        <w:t>/</w:t>
      </w:r>
      <w:r w:rsidR="00EB267F" w:rsidRPr="0059042D">
        <w:rPr>
          <w:rFonts w:ascii="AcadNusx" w:hAnsi="AcadNusx"/>
        </w:rPr>
        <w:t>2015</w:t>
      </w:r>
      <w:r w:rsidR="006252E6" w:rsidRPr="0059042D">
        <w:rPr>
          <w:rFonts w:ascii="AcadNusx" w:hAnsi="AcadNusx"/>
        </w:rPr>
        <w:t>-</w:t>
      </w:r>
      <w:r w:rsidR="00EB267F" w:rsidRPr="0059042D">
        <w:rPr>
          <w:rFonts w:ascii="AcadNusx" w:hAnsi="AcadNusx"/>
        </w:rPr>
        <w:t>2017ww</w:t>
      </w:r>
      <w:r w:rsidR="006252E6" w:rsidRPr="0059042D">
        <w:rPr>
          <w:rFonts w:ascii="AcadNusx" w:hAnsi="AcadNusx"/>
        </w:rPr>
        <w:t>.</w:t>
      </w:r>
      <w:bookmarkEnd w:id="76"/>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8"/>
        <w:gridCol w:w="7087"/>
        <w:gridCol w:w="1401"/>
        <w:gridCol w:w="1404"/>
        <w:gridCol w:w="1404"/>
        <w:gridCol w:w="1404"/>
      </w:tblGrid>
      <w:tr w:rsidR="006252E6" w:rsidRPr="00AD1BE3" w:rsidTr="003D63D5">
        <w:trPr>
          <w:trHeight w:val="288"/>
        </w:trPr>
        <w:tc>
          <w:tcPr>
            <w:tcW w:w="395"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r w:rsidRPr="00AD1BE3">
              <w:rPr>
                <w:rFonts w:ascii="AcadNusx" w:hAnsi="AcadNusx"/>
                <w:b/>
                <w:sz w:val="20"/>
                <w:szCs w:val="20"/>
                <w:lang w:val="en-GB" w:eastAsia="en-GB"/>
              </w:rPr>
              <w:t>N#</w:t>
            </w:r>
          </w:p>
        </w:tc>
        <w:tc>
          <w:tcPr>
            <w:tcW w:w="2570" w:type="pct"/>
            <w:shd w:val="clear" w:color="auto" w:fill="auto"/>
            <w:noWrap/>
            <w:vAlign w:val="center"/>
            <w:hideMark/>
          </w:tcPr>
          <w:p w:rsidR="006252E6" w:rsidRPr="00AD1BE3" w:rsidRDefault="000122A7"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D</w:t>
            </w:r>
            <w:r w:rsidR="00EB267F">
              <w:rPr>
                <w:rFonts w:ascii="AcadNusx" w:hAnsi="AcadNusx"/>
                <w:b/>
                <w:sz w:val="20"/>
                <w:szCs w:val="20"/>
                <w:lang w:val="en-GB" w:eastAsia="en-GB"/>
              </w:rPr>
              <w:t>d</w:t>
            </w:r>
            <w:r w:rsidR="006252E6" w:rsidRPr="00AD1BE3">
              <w:rPr>
                <w:rFonts w:ascii="AcadNusx" w:hAnsi="AcadNusx"/>
                <w:b/>
                <w:sz w:val="20"/>
                <w:szCs w:val="20"/>
                <w:lang w:val="en-GB" w:eastAsia="en-GB"/>
              </w:rPr>
              <w:t>asaxeleba</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roofErr w:type="spellStart"/>
            <w:r w:rsidRPr="00AD1BE3">
              <w:rPr>
                <w:rFonts w:ascii="AcadNusx" w:hAnsi="AcadNusx"/>
                <w:b/>
                <w:sz w:val="20"/>
                <w:szCs w:val="20"/>
                <w:lang w:val="en-GB" w:eastAsia="en-GB"/>
              </w:rPr>
              <w:t>sawyisi</w:t>
            </w:r>
            <w:proofErr w:type="spellEnd"/>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r w:rsidRPr="00AD1BE3">
              <w:rPr>
                <w:rFonts w:ascii="AcadNusx" w:hAnsi="AcadNusx"/>
                <w:b/>
                <w:sz w:val="20"/>
                <w:szCs w:val="20"/>
                <w:lang w:val="en-GB" w:eastAsia="en-GB"/>
              </w:rPr>
              <w:t>201</w:t>
            </w:r>
            <w:r w:rsidRPr="00AD1BE3">
              <w:rPr>
                <w:b/>
                <w:sz w:val="20"/>
                <w:szCs w:val="20"/>
                <w:lang w:val="en-GB" w:eastAsia="en-GB"/>
              </w:rPr>
              <w:t>_</w:t>
            </w: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r w:rsidRPr="00AD1BE3">
              <w:rPr>
                <w:rFonts w:ascii="AcadNusx" w:hAnsi="AcadNusx"/>
                <w:b/>
                <w:sz w:val="20"/>
                <w:szCs w:val="20"/>
                <w:lang w:val="en-GB" w:eastAsia="en-GB"/>
              </w:rPr>
              <w:t>201</w:t>
            </w:r>
            <w:r w:rsidRPr="00AD1BE3">
              <w:rPr>
                <w:b/>
                <w:sz w:val="20"/>
                <w:szCs w:val="20"/>
                <w:lang w:val="en-GB" w:eastAsia="en-GB"/>
              </w:rPr>
              <w:t>_</w:t>
            </w: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r w:rsidRPr="00AD1BE3">
              <w:rPr>
                <w:rFonts w:ascii="AcadNusx" w:hAnsi="AcadNusx"/>
                <w:b/>
                <w:sz w:val="20"/>
                <w:szCs w:val="20"/>
                <w:lang w:val="en-GB" w:eastAsia="en-GB"/>
              </w:rPr>
              <w:t>201</w:t>
            </w:r>
            <w:r w:rsidRPr="00AD1BE3">
              <w:rPr>
                <w:b/>
                <w:sz w:val="20"/>
                <w:szCs w:val="20"/>
                <w:lang w:val="en-GB" w:eastAsia="en-GB"/>
              </w:rPr>
              <w:t>_</w:t>
            </w: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rPr>
                <w:rFonts w:ascii="AcadNusx" w:hAnsi="AcadNusx"/>
                <w:b/>
                <w:sz w:val="20"/>
                <w:szCs w:val="20"/>
                <w:lang w:val="en-GB" w:eastAsia="en-GB"/>
              </w:rPr>
            </w:pPr>
            <w:r w:rsidRPr="00AD1BE3">
              <w:rPr>
                <w:rFonts w:ascii="AcadNusx" w:hAnsi="AcadNusx"/>
                <w:b/>
                <w:sz w:val="20"/>
                <w:szCs w:val="20"/>
                <w:lang w:val="en-GB" w:eastAsia="en-GB"/>
              </w:rPr>
              <w:t>1</w:t>
            </w:r>
          </w:p>
        </w:tc>
        <w:tc>
          <w:tcPr>
            <w:tcW w:w="2570" w:type="pct"/>
            <w:shd w:val="clear" w:color="auto" w:fill="auto"/>
            <w:noWrap/>
            <w:vAlign w:val="center"/>
            <w:hideMark/>
          </w:tcPr>
          <w:p w:rsidR="006252E6" w:rsidRPr="00AD1BE3" w:rsidRDefault="000122A7"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A</w:t>
            </w:r>
            <w:r w:rsidR="00EB267F">
              <w:rPr>
                <w:rFonts w:ascii="AcadNusx" w:hAnsi="AcadNusx"/>
                <w:b/>
                <w:sz w:val="20"/>
                <w:szCs w:val="20"/>
                <w:lang w:val="en-GB" w:eastAsia="en-GB"/>
              </w:rPr>
              <w:t>a</w:t>
            </w:r>
            <w:r w:rsidR="006252E6" w:rsidRPr="00AD1BE3">
              <w:rPr>
                <w:rFonts w:ascii="AcadNusx" w:hAnsi="AcadNusx"/>
                <w:b/>
                <w:sz w:val="20"/>
                <w:szCs w:val="20"/>
                <w:lang w:val="en-GB" w:eastAsia="en-GB"/>
              </w:rPr>
              <w:t>qtivi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b/>
                <w:sz w:val="20"/>
                <w:szCs w:val="20"/>
                <w:lang w:val="en-GB" w:eastAsia="en-GB"/>
              </w:rPr>
            </w:pPr>
            <w:r w:rsidRPr="00AD1BE3">
              <w:rPr>
                <w:rFonts w:ascii="AcadNusx" w:hAnsi="AcadNusx"/>
                <w:b/>
                <w:sz w:val="20"/>
                <w:szCs w:val="20"/>
                <w:lang w:val="en-GB" w:eastAsia="en-GB"/>
              </w:rPr>
              <w:t>1.1</w:t>
            </w:r>
          </w:p>
        </w:tc>
        <w:tc>
          <w:tcPr>
            <w:tcW w:w="2570" w:type="pct"/>
            <w:shd w:val="clear" w:color="auto" w:fill="auto"/>
            <w:noWrap/>
            <w:vAlign w:val="center"/>
            <w:hideMark/>
          </w:tcPr>
          <w:p w:rsidR="006252E6" w:rsidRPr="00AD1BE3" w:rsidRDefault="006252E6"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moklevadiani</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aqtivi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1.1.1</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1.1.2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3D63D5">
            <w:pPr>
              <w:jc w:val="right"/>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moklevadiani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aqtivi</w:t>
            </w:r>
            <w:proofErr w:type="spellEnd"/>
            <w:r w:rsidRPr="00AD1BE3">
              <w:rPr>
                <w:rFonts w:ascii="AcadNusx" w:hAnsi="AcadNusx"/>
                <w:b/>
                <w:bCs/>
                <w:sz w:val="20"/>
                <w:szCs w:val="20"/>
                <w:lang w:val="en-GB" w:eastAsia="en-GB"/>
              </w:rPr>
              <w:t xml:space="preserve"> (</w:t>
            </w:r>
            <w:r w:rsidRPr="00AD1BE3">
              <w:rPr>
                <w:b/>
                <w:bCs/>
                <w:sz w:val="20"/>
                <w:szCs w:val="20"/>
                <w:lang w:val="en-GB" w:eastAsia="en-GB"/>
              </w:rPr>
              <w:t>A</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b/>
                <w:sz w:val="20"/>
                <w:szCs w:val="20"/>
                <w:lang w:val="en-GB" w:eastAsia="en-GB"/>
              </w:rPr>
            </w:pPr>
            <w:r w:rsidRPr="00AD1BE3">
              <w:rPr>
                <w:rFonts w:ascii="AcadNusx" w:hAnsi="AcadNusx"/>
                <w:b/>
                <w:sz w:val="20"/>
                <w:szCs w:val="20"/>
                <w:lang w:val="en-GB" w:eastAsia="en-GB"/>
              </w:rPr>
              <w:t>1.2</w:t>
            </w:r>
          </w:p>
        </w:tc>
        <w:tc>
          <w:tcPr>
            <w:tcW w:w="2570" w:type="pct"/>
            <w:shd w:val="clear" w:color="auto" w:fill="auto"/>
            <w:noWrap/>
            <w:vAlign w:val="center"/>
            <w:hideMark/>
          </w:tcPr>
          <w:p w:rsidR="006252E6" w:rsidRPr="00AD1BE3" w:rsidRDefault="006252E6"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grZelvadiani</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aqtivi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1.2.1</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1.2.2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3D63D5">
            <w:pPr>
              <w:jc w:val="right"/>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grZelvadiani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aqtivi</w:t>
            </w:r>
            <w:proofErr w:type="spellEnd"/>
            <w:r w:rsidRPr="00AD1BE3">
              <w:rPr>
                <w:rFonts w:ascii="AcadNusx" w:hAnsi="AcadNusx"/>
                <w:b/>
                <w:bCs/>
                <w:sz w:val="20"/>
                <w:szCs w:val="20"/>
                <w:lang w:val="en-GB" w:eastAsia="en-GB"/>
              </w:rPr>
              <w:t xml:space="preserve"> (</w:t>
            </w:r>
            <w:r w:rsidRPr="00AD1BE3">
              <w:rPr>
                <w:b/>
                <w:bCs/>
                <w:sz w:val="20"/>
                <w:szCs w:val="20"/>
                <w:lang w:val="en-GB" w:eastAsia="en-GB"/>
              </w:rPr>
              <w:t>B</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630ADE"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630ADE" w:rsidRDefault="006252E6" w:rsidP="003D63D5">
            <w:pPr>
              <w:jc w:val="right"/>
              <w:rPr>
                <w:rFonts w:ascii="AcadNusx" w:hAnsi="AcadNusx"/>
                <w:b/>
                <w:bCs/>
                <w:sz w:val="20"/>
                <w:szCs w:val="20"/>
                <w:lang w:val="es-ES" w:eastAsia="en-GB"/>
              </w:rPr>
            </w:pPr>
            <w:proofErr w:type="spellStart"/>
            <w:r w:rsidRPr="00630ADE">
              <w:rPr>
                <w:rFonts w:ascii="AcadNusx" w:hAnsi="AcadNusx"/>
                <w:b/>
                <w:bCs/>
                <w:sz w:val="20"/>
                <w:szCs w:val="20"/>
                <w:lang w:val="es-ES" w:eastAsia="en-GB"/>
              </w:rPr>
              <w:t>sul</w:t>
            </w:r>
            <w:proofErr w:type="spellEnd"/>
            <w:r w:rsidRPr="00630ADE">
              <w:rPr>
                <w:rFonts w:ascii="AcadNusx" w:hAnsi="AcadNusx"/>
                <w:b/>
                <w:bCs/>
                <w:sz w:val="20"/>
                <w:szCs w:val="20"/>
                <w:lang w:val="es-ES" w:eastAsia="en-GB"/>
              </w:rPr>
              <w:t xml:space="preserve"> </w:t>
            </w:r>
            <w:proofErr w:type="spellStart"/>
            <w:r w:rsidRPr="00630ADE">
              <w:rPr>
                <w:rFonts w:ascii="AcadNusx" w:hAnsi="AcadNusx"/>
                <w:b/>
                <w:bCs/>
                <w:sz w:val="20"/>
                <w:szCs w:val="20"/>
                <w:lang w:val="es-ES" w:eastAsia="en-GB"/>
              </w:rPr>
              <w:t>aqtivi</w:t>
            </w:r>
            <w:proofErr w:type="spellEnd"/>
            <w:r w:rsidRPr="00630ADE">
              <w:rPr>
                <w:rFonts w:ascii="AcadNusx" w:hAnsi="AcadNusx"/>
                <w:b/>
                <w:bCs/>
                <w:sz w:val="20"/>
                <w:szCs w:val="20"/>
                <w:lang w:val="es-ES" w:eastAsia="en-GB"/>
              </w:rPr>
              <w:t xml:space="preserve"> (</w:t>
            </w:r>
            <w:r w:rsidRPr="00630ADE">
              <w:rPr>
                <w:b/>
                <w:bCs/>
                <w:sz w:val="20"/>
                <w:szCs w:val="20"/>
                <w:lang w:val="es-ES" w:eastAsia="en-GB"/>
              </w:rPr>
              <w:t>C=A+B</w:t>
            </w:r>
            <w:r w:rsidRPr="00630ADE">
              <w:rPr>
                <w:rFonts w:ascii="AcadNusx" w:hAnsi="AcadNusx"/>
                <w:b/>
                <w:bCs/>
                <w:sz w:val="20"/>
                <w:szCs w:val="20"/>
                <w:lang w:val="es-ES" w:eastAsia="en-GB"/>
              </w:rPr>
              <w:t>):</w:t>
            </w:r>
          </w:p>
        </w:tc>
        <w:tc>
          <w:tcPr>
            <w:tcW w:w="508"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2</w:t>
            </w:r>
          </w:p>
        </w:tc>
        <w:tc>
          <w:tcPr>
            <w:tcW w:w="2570" w:type="pct"/>
            <w:shd w:val="clear" w:color="auto" w:fill="auto"/>
            <w:noWrap/>
            <w:vAlign w:val="center"/>
            <w:hideMark/>
          </w:tcPr>
          <w:p w:rsidR="006252E6" w:rsidRPr="00AD1BE3" w:rsidRDefault="006252E6"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valdebuleba</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da</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kapitali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2.1</w:t>
            </w:r>
          </w:p>
        </w:tc>
        <w:tc>
          <w:tcPr>
            <w:tcW w:w="2570" w:type="pct"/>
            <w:shd w:val="clear" w:color="auto" w:fill="auto"/>
            <w:noWrap/>
            <w:vAlign w:val="center"/>
            <w:hideMark/>
          </w:tcPr>
          <w:p w:rsidR="006252E6" w:rsidRPr="00AD1BE3" w:rsidRDefault="006252E6"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moklevadiani</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valdebuleba</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2.1.1</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2.1.2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3D63D5">
            <w:pPr>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moklevadiani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valdebuleba</w:t>
            </w:r>
            <w:proofErr w:type="spellEnd"/>
            <w:r w:rsidRPr="00AD1BE3">
              <w:rPr>
                <w:rFonts w:ascii="AcadNusx" w:hAnsi="AcadNusx"/>
                <w:b/>
                <w:bCs/>
                <w:sz w:val="20"/>
                <w:szCs w:val="20"/>
                <w:lang w:val="en-GB" w:eastAsia="en-GB"/>
              </w:rPr>
              <w:t xml:space="preserve"> (</w:t>
            </w:r>
            <w:r w:rsidRPr="00AD1BE3">
              <w:rPr>
                <w:b/>
                <w:bCs/>
                <w:sz w:val="20"/>
                <w:szCs w:val="20"/>
                <w:lang w:val="en-GB" w:eastAsia="en-GB"/>
              </w:rPr>
              <w:t>D</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grZelvadiani</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valdebuleba</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2.2.1</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2.2.2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3D63D5">
            <w:pPr>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grZelvadiani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valdebuleba</w:t>
            </w:r>
            <w:proofErr w:type="spellEnd"/>
            <w:r w:rsidRPr="00AD1BE3">
              <w:rPr>
                <w:rFonts w:ascii="AcadNusx" w:hAnsi="AcadNusx"/>
                <w:b/>
                <w:bCs/>
                <w:sz w:val="20"/>
                <w:szCs w:val="20"/>
                <w:lang w:val="en-GB" w:eastAsia="en-GB"/>
              </w:rPr>
              <w:t xml:space="preserve"> (</w:t>
            </w:r>
            <w:r w:rsidRPr="00AD1BE3">
              <w:rPr>
                <w:b/>
                <w:bCs/>
                <w:sz w:val="20"/>
                <w:szCs w:val="20"/>
                <w:lang w:val="en-GB" w:eastAsia="en-GB"/>
              </w:rPr>
              <w:t>E</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630ADE"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630ADE" w:rsidRDefault="006252E6" w:rsidP="003D63D5">
            <w:pPr>
              <w:rPr>
                <w:rFonts w:ascii="AcadNusx" w:hAnsi="AcadNusx"/>
                <w:b/>
                <w:bCs/>
                <w:sz w:val="20"/>
                <w:szCs w:val="20"/>
                <w:lang w:val="es-ES" w:eastAsia="en-GB"/>
              </w:rPr>
            </w:pPr>
            <w:proofErr w:type="spellStart"/>
            <w:r w:rsidRPr="00630ADE">
              <w:rPr>
                <w:rFonts w:ascii="AcadNusx" w:hAnsi="AcadNusx"/>
                <w:b/>
                <w:bCs/>
                <w:sz w:val="20"/>
                <w:szCs w:val="20"/>
                <w:lang w:val="es-ES" w:eastAsia="en-GB"/>
              </w:rPr>
              <w:t>sul</w:t>
            </w:r>
            <w:proofErr w:type="spellEnd"/>
            <w:r w:rsidRPr="00630ADE">
              <w:rPr>
                <w:rFonts w:ascii="AcadNusx" w:hAnsi="AcadNusx"/>
                <w:b/>
                <w:bCs/>
                <w:sz w:val="20"/>
                <w:szCs w:val="20"/>
                <w:lang w:val="es-ES" w:eastAsia="en-GB"/>
              </w:rPr>
              <w:t xml:space="preserve"> </w:t>
            </w:r>
            <w:proofErr w:type="spellStart"/>
            <w:r w:rsidRPr="00630ADE">
              <w:rPr>
                <w:rFonts w:ascii="AcadNusx" w:hAnsi="AcadNusx"/>
                <w:b/>
                <w:bCs/>
                <w:sz w:val="20"/>
                <w:szCs w:val="20"/>
                <w:lang w:val="es-ES" w:eastAsia="en-GB"/>
              </w:rPr>
              <w:t>valdebuleba</w:t>
            </w:r>
            <w:proofErr w:type="spellEnd"/>
            <w:r w:rsidRPr="00630ADE">
              <w:rPr>
                <w:rFonts w:ascii="AcadNusx" w:hAnsi="AcadNusx"/>
                <w:b/>
                <w:bCs/>
                <w:sz w:val="20"/>
                <w:szCs w:val="20"/>
                <w:lang w:val="es-ES" w:eastAsia="en-GB"/>
              </w:rPr>
              <w:t xml:space="preserve"> (</w:t>
            </w:r>
            <w:r w:rsidRPr="00630ADE">
              <w:rPr>
                <w:b/>
                <w:bCs/>
                <w:sz w:val="20"/>
                <w:szCs w:val="20"/>
                <w:lang w:val="es-ES" w:eastAsia="en-GB"/>
              </w:rPr>
              <w:t>F=D+E</w:t>
            </w:r>
            <w:r w:rsidRPr="00630ADE">
              <w:rPr>
                <w:rFonts w:ascii="AcadNusx" w:hAnsi="AcadNusx"/>
                <w:b/>
                <w:bCs/>
                <w:sz w:val="20"/>
                <w:szCs w:val="20"/>
                <w:lang w:val="es-ES" w:eastAsia="en-GB"/>
              </w:rPr>
              <w:t>):</w:t>
            </w:r>
          </w:p>
        </w:tc>
        <w:tc>
          <w:tcPr>
            <w:tcW w:w="508"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2.3</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kapitali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2.3.1</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sapaio</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fondi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2.3.2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damatebiTi</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kapitali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2.3.3</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savaldebulo</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sarezervo</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fondi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2.3.4</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samizne</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fondi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3D63D5">
            <w:pPr>
              <w:jc w:val="right"/>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kapitali</w:t>
            </w:r>
            <w:proofErr w:type="spellEnd"/>
            <w:r w:rsidRPr="00AD1BE3">
              <w:rPr>
                <w:rFonts w:ascii="AcadNusx" w:hAnsi="AcadNusx"/>
                <w:b/>
                <w:bCs/>
                <w:sz w:val="20"/>
                <w:szCs w:val="20"/>
                <w:lang w:val="en-GB" w:eastAsia="en-GB"/>
              </w:rPr>
              <w:t xml:space="preserve"> (</w:t>
            </w:r>
            <w:r w:rsidRPr="00AD1BE3">
              <w:rPr>
                <w:b/>
                <w:bCs/>
                <w:sz w:val="20"/>
                <w:szCs w:val="20"/>
                <w:lang w:val="en-GB" w:eastAsia="en-GB"/>
              </w:rPr>
              <w:t>G</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630ADE"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630ADE" w:rsidRDefault="006252E6" w:rsidP="003D63D5">
            <w:pPr>
              <w:jc w:val="right"/>
              <w:rPr>
                <w:rFonts w:ascii="AcadNusx" w:hAnsi="AcadNusx"/>
                <w:b/>
                <w:bCs/>
                <w:sz w:val="20"/>
                <w:szCs w:val="20"/>
                <w:lang w:val="es-ES" w:eastAsia="en-GB"/>
              </w:rPr>
            </w:pPr>
            <w:proofErr w:type="spellStart"/>
            <w:r w:rsidRPr="00630ADE">
              <w:rPr>
                <w:rFonts w:ascii="AcadNusx" w:hAnsi="AcadNusx"/>
                <w:b/>
                <w:bCs/>
                <w:sz w:val="20"/>
                <w:szCs w:val="20"/>
                <w:lang w:val="es-ES" w:eastAsia="en-GB"/>
              </w:rPr>
              <w:t>sul</w:t>
            </w:r>
            <w:proofErr w:type="spellEnd"/>
            <w:r w:rsidRPr="00630ADE">
              <w:rPr>
                <w:rFonts w:ascii="AcadNusx" w:hAnsi="AcadNusx"/>
                <w:b/>
                <w:bCs/>
                <w:sz w:val="20"/>
                <w:szCs w:val="20"/>
                <w:lang w:val="es-ES" w:eastAsia="en-GB"/>
              </w:rPr>
              <w:t xml:space="preserve"> </w:t>
            </w:r>
            <w:proofErr w:type="spellStart"/>
            <w:r w:rsidRPr="00630ADE">
              <w:rPr>
                <w:rFonts w:ascii="AcadNusx" w:hAnsi="AcadNusx"/>
                <w:b/>
                <w:bCs/>
                <w:sz w:val="20"/>
                <w:szCs w:val="20"/>
                <w:lang w:val="es-ES" w:eastAsia="en-GB"/>
              </w:rPr>
              <w:t>valdebuleba</w:t>
            </w:r>
            <w:proofErr w:type="spellEnd"/>
            <w:r w:rsidRPr="00630ADE">
              <w:rPr>
                <w:rFonts w:ascii="AcadNusx" w:hAnsi="AcadNusx"/>
                <w:b/>
                <w:bCs/>
                <w:sz w:val="20"/>
                <w:szCs w:val="20"/>
                <w:lang w:val="es-ES" w:eastAsia="en-GB"/>
              </w:rPr>
              <w:t xml:space="preserve"> da </w:t>
            </w:r>
            <w:proofErr w:type="spellStart"/>
            <w:r w:rsidRPr="00630ADE">
              <w:rPr>
                <w:rFonts w:ascii="AcadNusx" w:hAnsi="AcadNusx"/>
                <w:b/>
                <w:bCs/>
                <w:sz w:val="20"/>
                <w:szCs w:val="20"/>
                <w:lang w:val="es-ES" w:eastAsia="en-GB"/>
              </w:rPr>
              <w:t>kapitali</w:t>
            </w:r>
            <w:proofErr w:type="spellEnd"/>
            <w:r w:rsidRPr="00630ADE">
              <w:rPr>
                <w:rFonts w:ascii="AcadNusx" w:hAnsi="AcadNusx"/>
                <w:b/>
                <w:bCs/>
                <w:sz w:val="20"/>
                <w:szCs w:val="20"/>
                <w:lang w:val="es-ES" w:eastAsia="en-GB"/>
              </w:rPr>
              <w:t xml:space="preserve"> (</w:t>
            </w:r>
            <w:r w:rsidRPr="00630ADE">
              <w:rPr>
                <w:b/>
                <w:bCs/>
                <w:sz w:val="20"/>
                <w:szCs w:val="20"/>
                <w:lang w:val="es-ES" w:eastAsia="en-GB"/>
              </w:rPr>
              <w:t>H=F+G</w:t>
            </w:r>
            <w:r w:rsidRPr="00630ADE">
              <w:rPr>
                <w:rFonts w:ascii="AcadNusx" w:hAnsi="AcadNusx"/>
                <w:b/>
                <w:bCs/>
                <w:sz w:val="20"/>
                <w:szCs w:val="20"/>
                <w:lang w:val="es-ES" w:eastAsia="en-GB"/>
              </w:rPr>
              <w:t>):</w:t>
            </w:r>
          </w:p>
        </w:tc>
        <w:tc>
          <w:tcPr>
            <w:tcW w:w="508"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r>
    </w:tbl>
    <w:p w:rsidR="006252E6" w:rsidRPr="00630ADE" w:rsidRDefault="006252E6" w:rsidP="006252E6">
      <w:pPr>
        <w:rPr>
          <w:lang w:val="es-ES"/>
        </w:rPr>
      </w:pPr>
    </w:p>
    <w:p w:rsidR="006252E6" w:rsidRPr="00630ADE" w:rsidRDefault="006252E6" w:rsidP="006252E6">
      <w:pPr>
        <w:rPr>
          <w:lang w:val="es-ES"/>
        </w:rPr>
      </w:pPr>
      <w:r w:rsidRPr="00630ADE">
        <w:rPr>
          <w:lang w:val="es-ES"/>
        </w:rPr>
        <w:br w:type="page"/>
      </w:r>
    </w:p>
    <w:p w:rsidR="006252E6" w:rsidRPr="00630ADE" w:rsidRDefault="006252E6" w:rsidP="006252E6">
      <w:pPr>
        <w:tabs>
          <w:tab w:val="left" w:pos="7710"/>
        </w:tabs>
        <w:rPr>
          <w:rFonts w:ascii="AcadNusx" w:hAnsi="AcadNusx"/>
          <w:b/>
          <w:sz w:val="28"/>
          <w:szCs w:val="28"/>
          <w:lang w:val="es-ES"/>
        </w:rPr>
        <w:sectPr w:rsidR="006252E6" w:rsidRPr="00630ADE" w:rsidSect="003D63D5">
          <w:pgSz w:w="15840" w:h="12240" w:orient="landscape"/>
          <w:pgMar w:top="1134" w:right="1134" w:bottom="1134" w:left="1134" w:header="720" w:footer="720" w:gutter="0"/>
          <w:cols w:space="720"/>
          <w:docGrid w:linePitch="360"/>
        </w:sectPr>
      </w:pPr>
    </w:p>
    <w:p w:rsidR="006252E6" w:rsidRPr="0059042D" w:rsidRDefault="00D8477A" w:rsidP="0059042D">
      <w:pPr>
        <w:pStyle w:val="Heading2"/>
        <w:rPr>
          <w:rFonts w:ascii="AcadNusx" w:hAnsi="AcadNusx"/>
        </w:rPr>
      </w:pPr>
      <w:bookmarkStart w:id="78" w:name="_Toc458605586"/>
      <w:bookmarkStart w:id="79" w:name="_Toc458610319"/>
      <w:proofErr w:type="spellStart"/>
      <w:proofErr w:type="gramStart"/>
      <w:r w:rsidRPr="0059042D">
        <w:rPr>
          <w:rFonts w:ascii="AcadNusx" w:hAnsi="AcadNusx"/>
        </w:rPr>
        <w:lastRenderedPageBreak/>
        <w:t>danarTi</w:t>
      </w:r>
      <w:proofErr w:type="spellEnd"/>
      <w:proofErr w:type="gramEnd"/>
      <w:r w:rsidRPr="0059042D">
        <w:rPr>
          <w:rFonts w:ascii="AcadNusx" w:hAnsi="AcadNusx"/>
        </w:rPr>
        <w:t xml:space="preserve"> #</w:t>
      </w:r>
      <w:r w:rsidR="000122A7" w:rsidRPr="0059042D">
        <w:rPr>
          <w:rFonts w:ascii="AcadNusx" w:hAnsi="AcadNusx"/>
        </w:rPr>
        <w:t>4</w:t>
      </w:r>
      <w:r w:rsidR="006252E6" w:rsidRPr="0059042D">
        <w:rPr>
          <w:rFonts w:ascii="AcadNusx" w:hAnsi="AcadNusx"/>
        </w:rPr>
        <w:t xml:space="preserve"> </w:t>
      </w:r>
      <w:proofErr w:type="spellStart"/>
      <w:r w:rsidR="006252E6" w:rsidRPr="0059042D">
        <w:rPr>
          <w:rFonts w:ascii="AcadNusx" w:hAnsi="AcadNusx"/>
        </w:rPr>
        <w:t>proeqtis</w:t>
      </w:r>
      <w:proofErr w:type="spellEnd"/>
      <w:r w:rsidR="006252E6" w:rsidRPr="0059042D">
        <w:rPr>
          <w:rFonts w:ascii="AcadNusx" w:hAnsi="AcadNusx"/>
        </w:rPr>
        <w:t xml:space="preserve">  </w:t>
      </w:r>
      <w:proofErr w:type="spellStart"/>
      <w:r w:rsidR="006252E6" w:rsidRPr="0059042D">
        <w:rPr>
          <w:rFonts w:ascii="AcadNusx" w:hAnsi="AcadNusx"/>
        </w:rPr>
        <w:t>biujeti</w:t>
      </w:r>
      <w:bookmarkEnd w:id="78"/>
      <w:bookmarkEnd w:id="79"/>
      <w:proofErr w:type="spellEnd"/>
    </w:p>
    <w:tbl>
      <w:tblPr>
        <w:tblW w:w="13692" w:type="dxa"/>
        <w:tblInd w:w="9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573"/>
        <w:gridCol w:w="1749"/>
        <w:gridCol w:w="1421"/>
        <w:gridCol w:w="1421"/>
        <w:gridCol w:w="1421"/>
        <w:gridCol w:w="1422"/>
        <w:gridCol w:w="1421"/>
        <w:gridCol w:w="1421"/>
        <w:gridCol w:w="1421"/>
        <w:gridCol w:w="1422"/>
      </w:tblGrid>
      <w:tr w:rsidR="006252E6" w:rsidRPr="003878CB" w:rsidTr="003D63D5">
        <w:trPr>
          <w:trHeight w:val="288"/>
        </w:trPr>
        <w:tc>
          <w:tcPr>
            <w:tcW w:w="573"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r w:rsidRPr="003878CB">
              <w:rPr>
                <w:rFonts w:ascii="AcadNusx" w:hAnsi="AcadNusx"/>
                <w:color w:val="000000"/>
                <w:sz w:val="20"/>
                <w:szCs w:val="20"/>
                <w:lang w:val="en-GB" w:eastAsia="en-GB"/>
              </w:rPr>
              <w:t>#</w:t>
            </w:r>
          </w:p>
        </w:tc>
        <w:tc>
          <w:tcPr>
            <w:tcW w:w="1749" w:type="dxa"/>
            <w:shd w:val="clear" w:color="auto" w:fill="auto"/>
            <w:noWrap/>
            <w:hideMark/>
          </w:tcPr>
          <w:p w:rsidR="006252E6" w:rsidRPr="003878CB" w:rsidRDefault="006252E6" w:rsidP="003D63D5">
            <w:pP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samuSaoebi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da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Sesyidvebi</w:t>
            </w:r>
            <w:proofErr w:type="spellEnd"/>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erTeuli</w:t>
            </w:r>
            <w:proofErr w:type="spellEnd"/>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raodenoba</w:t>
            </w:r>
            <w:proofErr w:type="spellEnd"/>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erTeulis</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fasi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lari</w:t>
            </w:r>
            <w:proofErr w:type="spellEnd"/>
            <w:r w:rsidRPr="003878CB">
              <w:rPr>
                <w:rFonts w:ascii="AcadNusx" w:hAnsi="AcadNusx"/>
                <w:color w:val="000000"/>
                <w:sz w:val="20"/>
                <w:szCs w:val="20"/>
                <w:lang w:eastAsia="en-GB"/>
              </w:rPr>
              <w:t>)</w:t>
            </w:r>
          </w:p>
        </w:tc>
        <w:tc>
          <w:tcPr>
            <w:tcW w:w="1422"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sul</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Tanxa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lari</w:t>
            </w:r>
            <w:proofErr w:type="spellEnd"/>
            <w:r w:rsidRPr="003878CB">
              <w:rPr>
                <w:rFonts w:ascii="AcadNusx" w:hAnsi="AcadNusx"/>
                <w:color w:val="000000"/>
                <w:sz w:val="20"/>
                <w:szCs w:val="20"/>
                <w:lang w:eastAsia="en-GB"/>
              </w:rPr>
              <w:t>)</w:t>
            </w:r>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Tanamona-wileoba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fuladi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saxiT</w:t>
            </w:r>
            <w:proofErr w:type="spellEnd"/>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fuladi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Tanamonawileobis</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damatebiTi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wyaro</w:t>
            </w:r>
            <w:proofErr w:type="spellEnd"/>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Tanamona-wileoba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sxva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saxiT</w:t>
            </w:r>
            <w:proofErr w:type="spellEnd"/>
            <w:r w:rsidRPr="003878CB">
              <w:rPr>
                <w:rFonts w:ascii="AcadNusx" w:hAnsi="AcadNusx"/>
                <w:color w:val="000000"/>
                <w:sz w:val="20"/>
                <w:szCs w:val="20"/>
                <w:lang w:eastAsia="en-GB"/>
              </w:rPr>
              <w:t>)</w:t>
            </w:r>
          </w:p>
        </w:tc>
        <w:tc>
          <w:tcPr>
            <w:tcW w:w="1422"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granti</w:t>
            </w:r>
            <w:proofErr w:type="spellEnd"/>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1</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2</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3</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4</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5</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6</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tcPr>
          <w:p w:rsidR="006252E6" w:rsidRPr="003878CB" w:rsidRDefault="006252E6" w:rsidP="003D63D5">
            <w:pPr>
              <w:jc w:val="right"/>
              <w:rPr>
                <w:rFonts w:ascii="AcadNusx" w:hAnsi="AcadNusx"/>
                <w:color w:val="000000"/>
                <w:sz w:val="20"/>
                <w:szCs w:val="20"/>
                <w:lang w:eastAsia="en-GB"/>
              </w:rPr>
            </w:pPr>
            <w:r>
              <w:rPr>
                <w:rFonts w:ascii="AcadNusx" w:hAnsi="AcadNusx"/>
                <w:color w:val="000000"/>
                <w:sz w:val="20"/>
                <w:szCs w:val="20"/>
                <w:lang w:eastAsia="en-GB"/>
              </w:rPr>
              <w:t>7</w:t>
            </w:r>
          </w:p>
        </w:tc>
        <w:tc>
          <w:tcPr>
            <w:tcW w:w="1749"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tcPr>
          <w:p w:rsidR="006252E6" w:rsidRPr="003878CB" w:rsidRDefault="006252E6" w:rsidP="003D63D5">
            <w:pPr>
              <w:jc w:val="right"/>
              <w:rPr>
                <w:rFonts w:ascii="AcadNusx" w:hAnsi="AcadNusx"/>
                <w:color w:val="000000"/>
                <w:sz w:val="20"/>
                <w:szCs w:val="20"/>
                <w:lang w:eastAsia="en-GB"/>
              </w:rPr>
            </w:pPr>
            <w:r>
              <w:rPr>
                <w:rFonts w:ascii="AcadNusx" w:hAnsi="AcadNusx"/>
                <w:color w:val="000000"/>
                <w:sz w:val="20"/>
                <w:szCs w:val="20"/>
                <w:lang w:eastAsia="en-GB"/>
              </w:rPr>
              <w:t>8</w:t>
            </w:r>
          </w:p>
        </w:tc>
        <w:tc>
          <w:tcPr>
            <w:tcW w:w="1749"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r>
      <w:tr w:rsidR="006252E6" w:rsidRPr="00BC4047" w:rsidTr="003D63D5">
        <w:trPr>
          <w:trHeight w:val="288"/>
        </w:trPr>
        <w:tc>
          <w:tcPr>
            <w:tcW w:w="6585" w:type="dxa"/>
            <w:gridSpan w:val="5"/>
            <w:shd w:val="clear" w:color="auto" w:fill="auto"/>
            <w:noWrap/>
            <w:vAlign w:val="bottom"/>
          </w:tcPr>
          <w:p w:rsidR="006252E6" w:rsidRPr="00BC4047" w:rsidRDefault="006252E6" w:rsidP="003D63D5">
            <w:pPr>
              <w:jc w:val="right"/>
              <w:rPr>
                <w:rFonts w:ascii="AcadNusx" w:hAnsi="AcadNusx"/>
                <w:b/>
                <w:color w:val="000000"/>
                <w:sz w:val="20"/>
                <w:szCs w:val="20"/>
                <w:lang w:val="en-GB" w:eastAsia="en-GB"/>
              </w:rPr>
            </w:pPr>
            <w:proofErr w:type="spellStart"/>
            <w:r w:rsidRPr="00BC4047">
              <w:rPr>
                <w:rFonts w:ascii="AcadNusx" w:hAnsi="AcadNusx"/>
                <w:b/>
                <w:color w:val="000000"/>
                <w:sz w:val="20"/>
                <w:szCs w:val="20"/>
                <w:lang w:val="en-GB" w:eastAsia="en-GB"/>
              </w:rPr>
              <w:t>sul</w:t>
            </w:r>
            <w:proofErr w:type="spellEnd"/>
            <w:r w:rsidRPr="00BC4047">
              <w:rPr>
                <w:rFonts w:ascii="AcadNusx" w:hAnsi="AcadNusx"/>
                <w:b/>
                <w:color w:val="000000"/>
                <w:sz w:val="20"/>
                <w:szCs w:val="20"/>
                <w:lang w:val="en-GB" w:eastAsia="en-GB"/>
              </w:rPr>
              <w:t xml:space="preserve"> </w:t>
            </w:r>
            <w:proofErr w:type="spellStart"/>
            <w:r w:rsidRPr="00BC4047">
              <w:rPr>
                <w:rFonts w:ascii="AcadNusx" w:hAnsi="AcadNusx"/>
                <w:b/>
                <w:color w:val="000000"/>
                <w:sz w:val="20"/>
                <w:szCs w:val="20"/>
                <w:lang w:val="en-GB" w:eastAsia="en-GB"/>
              </w:rPr>
              <w:t>Tanxa</w:t>
            </w:r>
            <w:proofErr w:type="spellEnd"/>
            <w:r w:rsidRPr="00BC4047">
              <w:rPr>
                <w:rFonts w:ascii="AcadNusx" w:hAnsi="AcadNusx"/>
                <w:b/>
                <w:color w:val="000000"/>
                <w:sz w:val="20"/>
                <w:szCs w:val="20"/>
                <w:lang w:val="en-GB" w:eastAsia="en-GB"/>
              </w:rPr>
              <w:t xml:space="preserve"> (</w:t>
            </w:r>
            <w:proofErr w:type="spellStart"/>
            <w:r w:rsidRPr="00BC4047">
              <w:rPr>
                <w:rFonts w:ascii="AcadNusx" w:hAnsi="AcadNusx"/>
                <w:b/>
                <w:color w:val="000000"/>
                <w:sz w:val="20"/>
                <w:szCs w:val="20"/>
                <w:lang w:val="en-GB" w:eastAsia="en-GB"/>
              </w:rPr>
              <w:t>lari</w:t>
            </w:r>
            <w:proofErr w:type="spellEnd"/>
            <w:r w:rsidRPr="00BC4047">
              <w:rPr>
                <w:rFonts w:ascii="AcadNusx" w:hAnsi="AcadNusx"/>
                <w:b/>
                <w:color w:val="000000"/>
                <w:sz w:val="20"/>
                <w:szCs w:val="20"/>
                <w:lang w:val="en-GB" w:eastAsia="en-GB"/>
              </w:rPr>
              <w:t>)</w:t>
            </w:r>
          </w:p>
        </w:tc>
        <w:tc>
          <w:tcPr>
            <w:tcW w:w="1422"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2"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r>
      <w:tr w:rsidR="006252E6" w:rsidRPr="00BC4047" w:rsidTr="003D63D5">
        <w:trPr>
          <w:trHeight w:val="288"/>
        </w:trPr>
        <w:tc>
          <w:tcPr>
            <w:tcW w:w="6585" w:type="dxa"/>
            <w:gridSpan w:val="5"/>
            <w:shd w:val="clear" w:color="auto" w:fill="auto"/>
            <w:noWrap/>
            <w:vAlign w:val="bottom"/>
          </w:tcPr>
          <w:p w:rsidR="006252E6" w:rsidRPr="00BC4047" w:rsidRDefault="006252E6" w:rsidP="003D63D5">
            <w:pPr>
              <w:jc w:val="right"/>
              <w:rPr>
                <w:rFonts w:ascii="AcadNusx" w:hAnsi="AcadNusx"/>
                <w:b/>
                <w:color w:val="000000"/>
                <w:sz w:val="20"/>
                <w:szCs w:val="20"/>
                <w:lang w:val="en-GB" w:eastAsia="en-GB"/>
              </w:rPr>
            </w:pPr>
            <w:proofErr w:type="spellStart"/>
            <w:r w:rsidRPr="00BC4047">
              <w:rPr>
                <w:rFonts w:ascii="AcadNusx" w:hAnsi="AcadNusx"/>
                <w:b/>
                <w:color w:val="000000"/>
                <w:sz w:val="20"/>
                <w:szCs w:val="20"/>
                <w:lang w:val="en-GB" w:eastAsia="en-GB"/>
              </w:rPr>
              <w:t>sul</w:t>
            </w:r>
            <w:proofErr w:type="spellEnd"/>
            <w:r w:rsidRPr="00BC4047">
              <w:rPr>
                <w:rFonts w:ascii="AcadNusx" w:hAnsi="AcadNusx"/>
                <w:b/>
                <w:color w:val="000000"/>
                <w:sz w:val="20"/>
                <w:szCs w:val="20"/>
                <w:lang w:val="en-GB" w:eastAsia="en-GB"/>
              </w:rPr>
              <w:t xml:space="preserve"> </w:t>
            </w:r>
            <w:proofErr w:type="spellStart"/>
            <w:r w:rsidRPr="00BC4047">
              <w:rPr>
                <w:rFonts w:ascii="AcadNusx" w:hAnsi="AcadNusx"/>
                <w:b/>
                <w:color w:val="000000"/>
                <w:sz w:val="20"/>
                <w:szCs w:val="20"/>
                <w:lang w:val="en-GB" w:eastAsia="en-GB"/>
              </w:rPr>
              <w:t>procenti</w:t>
            </w:r>
            <w:proofErr w:type="spellEnd"/>
          </w:p>
        </w:tc>
        <w:tc>
          <w:tcPr>
            <w:tcW w:w="1422"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2"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r>
    </w:tbl>
    <w:p w:rsidR="006252E6" w:rsidRPr="00011D1F" w:rsidRDefault="006252E6" w:rsidP="006252E6">
      <w:pPr>
        <w:rPr>
          <w:rFonts w:ascii="AcadNusx" w:hAnsi="AcadNusx"/>
        </w:rPr>
      </w:pPr>
    </w:p>
    <w:p w:rsidR="006252E6" w:rsidRPr="00E76A91" w:rsidRDefault="006252E6" w:rsidP="006252E6">
      <w:pPr>
        <w:rPr>
          <w:rFonts w:ascii="Sylfaen" w:hAnsi="Sylfaen"/>
          <w:color w:val="FF0000"/>
          <w:lang w:val="ka-GE"/>
        </w:rPr>
      </w:pPr>
      <w:bookmarkStart w:id="80" w:name="_Toc408076392"/>
    </w:p>
    <w:p w:rsidR="006252E6" w:rsidRPr="00E76A91" w:rsidRDefault="006252E6" w:rsidP="006252E6">
      <w:pPr>
        <w:pStyle w:val="ListParagraph"/>
        <w:spacing w:before="360" w:after="240"/>
        <w:ind w:left="567"/>
        <w:contextualSpacing w:val="0"/>
        <w:outlineLvl w:val="0"/>
        <w:rPr>
          <w:rFonts w:ascii="AcadMtavr" w:hAnsi="AcadMtavr"/>
          <w:b/>
          <w:color w:val="FF0000"/>
        </w:rPr>
        <w:sectPr w:rsidR="006252E6" w:rsidRPr="00E76A91" w:rsidSect="003D63D5">
          <w:pgSz w:w="15840" w:h="12240" w:orient="landscape"/>
          <w:pgMar w:top="1134" w:right="1134" w:bottom="1134" w:left="1134" w:header="720" w:footer="720" w:gutter="0"/>
          <w:cols w:space="720"/>
          <w:docGrid w:linePitch="360"/>
        </w:sectPr>
      </w:pPr>
    </w:p>
    <w:p w:rsidR="006252E6" w:rsidRPr="0059042D" w:rsidRDefault="00D8477A" w:rsidP="0059042D">
      <w:pPr>
        <w:pStyle w:val="Heading2"/>
        <w:rPr>
          <w:rFonts w:ascii="AcadNusx" w:hAnsi="AcadNusx"/>
          <w:lang w:val="es-ES"/>
        </w:rPr>
      </w:pPr>
      <w:bookmarkStart w:id="81" w:name="_Toc458605587"/>
      <w:bookmarkStart w:id="82" w:name="_Toc458610320"/>
      <w:proofErr w:type="spellStart"/>
      <w:proofErr w:type="gramStart"/>
      <w:r w:rsidRPr="0059042D">
        <w:rPr>
          <w:rFonts w:ascii="AcadNusx" w:hAnsi="AcadNusx"/>
          <w:lang w:val="es-ES"/>
        </w:rPr>
        <w:lastRenderedPageBreak/>
        <w:t>danarTi</w:t>
      </w:r>
      <w:proofErr w:type="spellEnd"/>
      <w:proofErr w:type="gramEnd"/>
      <w:r w:rsidRPr="0059042D">
        <w:rPr>
          <w:rFonts w:ascii="AcadNusx" w:hAnsi="AcadNusx"/>
          <w:lang w:val="es-ES"/>
        </w:rPr>
        <w:t xml:space="preserve"> </w:t>
      </w:r>
      <w:r w:rsidR="000122A7" w:rsidRPr="0059042D">
        <w:rPr>
          <w:rFonts w:ascii="AcadNusx" w:hAnsi="AcadNusx"/>
          <w:lang w:val="es-ES"/>
        </w:rPr>
        <w:t>5</w:t>
      </w:r>
      <w:r w:rsidR="006252E6" w:rsidRPr="0059042D">
        <w:rPr>
          <w:rFonts w:ascii="AcadNusx" w:hAnsi="AcadNusx"/>
          <w:lang w:val="es-ES"/>
        </w:rPr>
        <w:t xml:space="preserve"> </w:t>
      </w:r>
      <w:proofErr w:type="spellStart"/>
      <w:r w:rsidR="006252E6" w:rsidRPr="0059042D">
        <w:rPr>
          <w:rFonts w:ascii="AcadNusx" w:hAnsi="AcadNusx"/>
          <w:lang w:val="es-ES"/>
        </w:rPr>
        <w:t>TviTRirebulebis</w:t>
      </w:r>
      <w:proofErr w:type="spellEnd"/>
      <w:r w:rsidR="006252E6" w:rsidRPr="0059042D">
        <w:rPr>
          <w:rFonts w:ascii="AcadNusx" w:hAnsi="AcadNusx"/>
          <w:lang w:val="es-ES"/>
        </w:rPr>
        <w:t xml:space="preserve"> </w:t>
      </w:r>
      <w:proofErr w:type="spellStart"/>
      <w:r w:rsidR="006252E6" w:rsidRPr="0059042D">
        <w:rPr>
          <w:rFonts w:ascii="AcadNusx" w:hAnsi="AcadNusx"/>
          <w:lang w:val="es-ES"/>
        </w:rPr>
        <w:t>analizi</w:t>
      </w:r>
      <w:proofErr w:type="spellEnd"/>
      <w:r w:rsidR="006252E6" w:rsidRPr="0059042D">
        <w:rPr>
          <w:rFonts w:ascii="AcadNusx" w:hAnsi="AcadNusx"/>
          <w:lang w:val="es-ES"/>
        </w:rPr>
        <w:t xml:space="preserve"> da </w:t>
      </w:r>
      <w:proofErr w:type="spellStart"/>
      <w:r w:rsidR="006252E6" w:rsidRPr="0059042D">
        <w:rPr>
          <w:rFonts w:ascii="AcadNusx" w:hAnsi="AcadNusx"/>
          <w:lang w:val="es-ES"/>
        </w:rPr>
        <w:t>mogebis</w:t>
      </w:r>
      <w:proofErr w:type="spellEnd"/>
      <w:r w:rsidR="006252E6" w:rsidRPr="0059042D">
        <w:rPr>
          <w:rFonts w:ascii="AcadNusx" w:hAnsi="AcadNusx"/>
          <w:lang w:val="es-ES"/>
        </w:rPr>
        <w:t xml:space="preserve"> norma</w:t>
      </w:r>
      <w:bookmarkEnd w:id="80"/>
      <w:bookmarkEnd w:id="81"/>
      <w:bookmarkEnd w:id="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9017"/>
        <w:gridCol w:w="4048"/>
      </w:tblGrid>
      <w:tr w:rsidR="006252E6" w:rsidRPr="00E76A91" w:rsidTr="003D63D5">
        <w:trPr>
          <w:trHeight w:val="288"/>
        </w:trPr>
        <w:tc>
          <w:tcPr>
            <w:tcW w:w="262" w:type="pct"/>
            <w:shd w:val="clear" w:color="auto" w:fill="auto"/>
            <w:noWrap/>
            <w:vAlign w:val="bottom"/>
            <w:hideMark/>
          </w:tcPr>
          <w:p w:rsidR="006252E6" w:rsidRPr="00E76A91" w:rsidRDefault="006252E6" w:rsidP="003D63D5">
            <w:pPr>
              <w:rPr>
                <w:rFonts w:ascii="AcadNusx" w:hAnsi="AcadNusx"/>
                <w:b/>
                <w:sz w:val="20"/>
                <w:szCs w:val="20"/>
                <w:lang w:val="en-GB" w:eastAsia="en-GB"/>
              </w:rPr>
            </w:pPr>
            <w:r w:rsidRPr="00E76A91">
              <w:rPr>
                <w:rFonts w:ascii="AcadNusx" w:hAnsi="AcadNusx"/>
                <w:b/>
                <w:sz w:val="20"/>
                <w:szCs w:val="20"/>
                <w:lang w:val="en-GB" w:eastAsia="en-GB"/>
              </w:rPr>
              <w:t>#</w:t>
            </w:r>
          </w:p>
        </w:tc>
        <w:tc>
          <w:tcPr>
            <w:tcW w:w="3270" w:type="pct"/>
            <w:shd w:val="clear" w:color="auto" w:fill="auto"/>
            <w:noWrap/>
            <w:vAlign w:val="bottom"/>
            <w:hideMark/>
          </w:tcPr>
          <w:p w:rsidR="006252E6" w:rsidRPr="00E76A91" w:rsidRDefault="000122A7" w:rsidP="003D63D5">
            <w:pPr>
              <w:rPr>
                <w:rFonts w:ascii="AcadNusx" w:hAnsi="AcadNusx"/>
                <w:b/>
                <w:sz w:val="20"/>
                <w:szCs w:val="20"/>
                <w:lang w:val="en-GB" w:eastAsia="en-GB"/>
              </w:rPr>
            </w:pPr>
            <w:proofErr w:type="spellStart"/>
            <w:r w:rsidRPr="00E76A91">
              <w:rPr>
                <w:rFonts w:ascii="AcadNusx" w:hAnsi="AcadNusx"/>
                <w:b/>
                <w:sz w:val="20"/>
                <w:szCs w:val="20"/>
                <w:lang w:val="en-GB" w:eastAsia="en-GB"/>
              </w:rPr>
              <w:t>D</w:t>
            </w:r>
            <w:r w:rsidR="007D0DB3">
              <w:rPr>
                <w:rFonts w:ascii="AcadNusx" w:hAnsi="AcadNusx"/>
                <w:b/>
                <w:sz w:val="20"/>
                <w:szCs w:val="20"/>
                <w:lang w:val="en-GB" w:eastAsia="en-GB"/>
              </w:rPr>
              <w:t>d</w:t>
            </w:r>
            <w:r w:rsidR="006252E6" w:rsidRPr="00E76A91">
              <w:rPr>
                <w:rFonts w:ascii="AcadNusx" w:hAnsi="AcadNusx"/>
                <w:b/>
                <w:sz w:val="20"/>
                <w:szCs w:val="20"/>
                <w:lang w:val="en-GB" w:eastAsia="en-GB"/>
              </w:rPr>
              <w:t>asaxeleba</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roofErr w:type="spellStart"/>
            <w:r>
              <w:rPr>
                <w:rFonts w:ascii="AcadNusx" w:hAnsi="AcadNusx"/>
                <w:b/>
                <w:sz w:val="20"/>
                <w:szCs w:val="20"/>
                <w:lang w:val="en-GB" w:eastAsia="en-GB"/>
              </w:rPr>
              <w:t>sul</w:t>
            </w:r>
            <w:proofErr w:type="spellEnd"/>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1</w:t>
            </w:r>
          </w:p>
        </w:tc>
        <w:tc>
          <w:tcPr>
            <w:tcW w:w="3270" w:type="pct"/>
            <w:shd w:val="clear" w:color="auto" w:fill="auto"/>
            <w:noWrap/>
            <w:vAlign w:val="bottom"/>
            <w:hideMark/>
          </w:tcPr>
          <w:p w:rsidR="006252E6" w:rsidRPr="00E76A91" w:rsidRDefault="006252E6" w:rsidP="003D63D5">
            <w:pPr>
              <w:rPr>
                <w:rFonts w:ascii="AcadNusx" w:hAnsi="AcadNusx"/>
                <w:b/>
                <w:sz w:val="20"/>
                <w:szCs w:val="20"/>
                <w:lang w:val="en-GB" w:eastAsia="en-GB"/>
              </w:rPr>
            </w:pPr>
            <w:proofErr w:type="spellStart"/>
            <w:r w:rsidRPr="00E76A91">
              <w:rPr>
                <w:rFonts w:ascii="AcadNusx" w:hAnsi="AcadNusx"/>
                <w:b/>
                <w:sz w:val="20"/>
                <w:szCs w:val="20"/>
                <w:lang w:val="en-GB" w:eastAsia="en-GB"/>
              </w:rPr>
              <w:t>sawarmoo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sz w:val="20"/>
                <w:szCs w:val="20"/>
                <w:lang w:val="en-GB" w:eastAsia="en-GB"/>
              </w:rPr>
            </w:pPr>
            <w:r w:rsidRPr="00E76A91">
              <w:rPr>
                <w:rFonts w:ascii="AcadNusx" w:hAnsi="AcadNusx"/>
                <w:sz w:val="20"/>
                <w:szCs w:val="20"/>
                <w:lang w:val="en-GB" w:eastAsia="en-GB"/>
              </w:rPr>
              <w:t>1.1</w:t>
            </w:r>
          </w:p>
        </w:tc>
        <w:tc>
          <w:tcPr>
            <w:tcW w:w="3270" w:type="pct"/>
            <w:shd w:val="clear" w:color="auto" w:fill="auto"/>
            <w:noWrap/>
            <w:vAlign w:val="bottom"/>
            <w:hideMark/>
          </w:tcPr>
          <w:p w:rsidR="006252E6" w:rsidRPr="00E76A91" w:rsidRDefault="000122A7" w:rsidP="003D63D5">
            <w:pPr>
              <w:rPr>
                <w:rFonts w:ascii="AcadNusx" w:hAnsi="AcadNusx"/>
                <w:sz w:val="20"/>
                <w:szCs w:val="20"/>
                <w:lang w:val="en-GB" w:eastAsia="en-GB"/>
              </w:rPr>
            </w:pPr>
            <w:proofErr w:type="spellStart"/>
            <w:r w:rsidRPr="00E76A91">
              <w:rPr>
                <w:rFonts w:ascii="AcadNusx" w:hAnsi="AcadNusx"/>
                <w:sz w:val="20"/>
                <w:szCs w:val="20"/>
                <w:lang w:val="en-GB" w:eastAsia="en-GB"/>
              </w:rPr>
              <w:t>N</w:t>
            </w:r>
            <w:r w:rsidR="006252E6" w:rsidRPr="00E76A91">
              <w:rPr>
                <w:rFonts w:ascii="AcadNusx" w:hAnsi="AcadNusx"/>
                <w:sz w:val="20"/>
                <w:szCs w:val="20"/>
                <w:lang w:val="en-GB" w:eastAsia="en-GB"/>
              </w:rPr>
              <w:t>edleuli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sz w:val="20"/>
                <w:szCs w:val="20"/>
                <w:lang w:val="en-GB" w:eastAsia="en-GB"/>
              </w:rPr>
            </w:pPr>
            <w:r w:rsidRPr="00E76A91">
              <w:rPr>
                <w:rFonts w:ascii="AcadNusx" w:hAnsi="AcadNusx"/>
                <w:sz w:val="20"/>
                <w:szCs w:val="20"/>
                <w:lang w:val="en-GB" w:eastAsia="en-GB"/>
              </w:rPr>
              <w:t>1.2</w:t>
            </w:r>
          </w:p>
        </w:tc>
        <w:tc>
          <w:tcPr>
            <w:tcW w:w="3270" w:type="pct"/>
            <w:shd w:val="clear" w:color="auto" w:fill="auto"/>
            <w:noWrap/>
            <w:vAlign w:val="bottom"/>
            <w:hideMark/>
          </w:tcPr>
          <w:p w:rsidR="006252E6" w:rsidRPr="00E76A91" w:rsidRDefault="006252E6" w:rsidP="003D63D5">
            <w:pPr>
              <w:rPr>
                <w:rFonts w:ascii="AcadNusx" w:hAnsi="AcadNusx"/>
                <w:sz w:val="20"/>
                <w:szCs w:val="20"/>
                <w:lang w:val="en-GB" w:eastAsia="en-GB"/>
              </w:rPr>
            </w:pPr>
            <w:proofErr w:type="spellStart"/>
            <w:r w:rsidRPr="00E76A91">
              <w:rPr>
                <w:rFonts w:ascii="AcadNusx" w:hAnsi="AcadNusx"/>
                <w:sz w:val="20"/>
                <w:szCs w:val="20"/>
                <w:lang w:val="en-GB" w:eastAsia="en-GB"/>
              </w:rPr>
              <w:t>Sroma</w:t>
            </w:r>
            <w:proofErr w:type="spellEnd"/>
            <w:r w:rsidRPr="00E76A91">
              <w:rPr>
                <w:rFonts w:ascii="AcadNusx" w:hAnsi="AcadNusx"/>
                <w:sz w:val="20"/>
                <w:szCs w:val="20"/>
                <w:lang w:val="en-GB" w:eastAsia="en-GB"/>
              </w:rPr>
              <w:t xml:space="preserve"> </w:t>
            </w:r>
          </w:p>
        </w:tc>
        <w:tc>
          <w:tcPr>
            <w:tcW w:w="1468" w:type="pct"/>
            <w:shd w:val="clear" w:color="auto" w:fill="auto"/>
            <w:noWrap/>
            <w:vAlign w:val="bottom"/>
            <w:hideMark/>
          </w:tcPr>
          <w:p w:rsidR="006252E6" w:rsidRPr="00E76A91" w:rsidRDefault="006252E6" w:rsidP="003D63D5">
            <w:pPr>
              <w:jc w:val="center"/>
              <w:rPr>
                <w:rFonts w:ascii="AcadNusx" w:hAnsi="AcadNusx"/>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sz w:val="20"/>
                <w:szCs w:val="20"/>
                <w:lang w:val="en-GB" w:eastAsia="en-GB"/>
              </w:rPr>
            </w:pPr>
            <w:r w:rsidRPr="00E76A91">
              <w:rPr>
                <w:rFonts w:ascii="AcadNusx" w:hAnsi="AcadNusx"/>
                <w:sz w:val="20"/>
                <w:szCs w:val="20"/>
                <w:lang w:val="en-GB" w:eastAsia="en-GB"/>
              </w:rPr>
              <w:t>1.3</w:t>
            </w:r>
          </w:p>
        </w:tc>
        <w:tc>
          <w:tcPr>
            <w:tcW w:w="3270" w:type="pct"/>
            <w:shd w:val="clear" w:color="auto" w:fill="auto"/>
            <w:noWrap/>
            <w:vAlign w:val="bottom"/>
            <w:hideMark/>
          </w:tcPr>
          <w:p w:rsidR="006252E6" w:rsidRPr="00E76A91" w:rsidRDefault="006252E6" w:rsidP="003D63D5">
            <w:pPr>
              <w:rPr>
                <w:rFonts w:ascii="AcadNusx" w:hAnsi="AcadNusx"/>
                <w:sz w:val="20"/>
                <w:szCs w:val="20"/>
                <w:lang w:val="en-GB" w:eastAsia="en-GB"/>
              </w:rPr>
            </w:pPr>
            <w:proofErr w:type="spellStart"/>
            <w:r w:rsidRPr="00E76A91">
              <w:rPr>
                <w:rFonts w:ascii="AcadNusx" w:hAnsi="AcadNusx"/>
                <w:sz w:val="20"/>
                <w:szCs w:val="20"/>
                <w:lang w:val="en-GB" w:eastAsia="en-GB"/>
              </w:rPr>
              <w:t>sawarmoo</w:t>
            </w:r>
            <w:proofErr w:type="spellEnd"/>
            <w:r w:rsidRPr="00E76A91">
              <w:rPr>
                <w:rFonts w:ascii="AcadNusx" w:hAnsi="AcadNusx"/>
                <w:sz w:val="20"/>
                <w:szCs w:val="20"/>
                <w:lang w:val="en-GB" w:eastAsia="en-GB"/>
              </w:rPr>
              <w:t xml:space="preserve"> </w:t>
            </w:r>
            <w:proofErr w:type="spellStart"/>
            <w:r w:rsidRPr="00E76A91">
              <w:rPr>
                <w:rFonts w:ascii="AcadNusx" w:hAnsi="AcadNusx"/>
                <w:sz w:val="20"/>
                <w:szCs w:val="20"/>
                <w:lang w:val="en-GB" w:eastAsia="en-GB"/>
              </w:rPr>
              <w:t>zednadebi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rPr>
                <w:rFonts w:ascii="AcadNusx" w:hAnsi="AcadNusx"/>
                <w:sz w:val="20"/>
                <w:szCs w:val="20"/>
                <w:lang w:val="en-GB" w:eastAsia="en-GB"/>
              </w:rPr>
            </w:pPr>
          </w:p>
        </w:tc>
        <w:tc>
          <w:tcPr>
            <w:tcW w:w="3270"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sul</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sawarmoo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r w:rsidRPr="00E76A91">
              <w:rPr>
                <w:rFonts w:ascii="AcadNusx" w:hAnsi="AcadNusx"/>
                <w:b/>
                <w:sz w:val="20"/>
                <w:szCs w:val="20"/>
                <w:lang w:val="en-GB" w:eastAsia="en-GB"/>
              </w:rPr>
              <w:t xml:space="preserve"> (</w:t>
            </w:r>
            <w:r w:rsidRPr="00E76A91">
              <w:rPr>
                <w:b/>
                <w:sz w:val="20"/>
                <w:szCs w:val="20"/>
                <w:lang w:val="en-GB" w:eastAsia="en-GB"/>
              </w:rPr>
              <w:t>A</w:t>
            </w:r>
            <w:r w:rsidRPr="00E76A91">
              <w:rPr>
                <w:rFonts w:ascii="AcadNusx" w:hAnsi="AcadNusx"/>
                <w:b/>
                <w:sz w:val="20"/>
                <w:szCs w:val="20"/>
                <w:lang w:val="en-GB" w:eastAsia="en-GB"/>
              </w:rPr>
              <w:t>):</w:t>
            </w:r>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2</w:t>
            </w:r>
          </w:p>
        </w:tc>
        <w:tc>
          <w:tcPr>
            <w:tcW w:w="3270" w:type="pct"/>
            <w:shd w:val="clear" w:color="auto" w:fill="auto"/>
            <w:noWrap/>
            <w:vAlign w:val="bottom"/>
            <w:hideMark/>
          </w:tcPr>
          <w:p w:rsidR="006252E6" w:rsidRPr="00E76A91" w:rsidRDefault="006252E6" w:rsidP="003D63D5">
            <w:pPr>
              <w:rPr>
                <w:rFonts w:ascii="AcadNusx" w:hAnsi="AcadNusx"/>
                <w:b/>
                <w:sz w:val="20"/>
                <w:szCs w:val="20"/>
                <w:lang w:val="en-GB" w:eastAsia="en-GB"/>
              </w:rPr>
            </w:pPr>
            <w:proofErr w:type="spellStart"/>
            <w:r w:rsidRPr="00E76A91">
              <w:rPr>
                <w:rFonts w:ascii="AcadNusx" w:hAnsi="AcadNusx"/>
                <w:b/>
                <w:sz w:val="20"/>
                <w:szCs w:val="20"/>
                <w:lang w:val="en-GB" w:eastAsia="en-GB"/>
              </w:rPr>
              <w:t>saoperacio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sz w:val="20"/>
                <w:szCs w:val="20"/>
                <w:lang w:val="en-GB" w:eastAsia="en-GB"/>
              </w:rPr>
            </w:pPr>
            <w:r w:rsidRPr="00E76A91">
              <w:rPr>
                <w:rFonts w:ascii="AcadNusx" w:hAnsi="AcadNusx"/>
                <w:sz w:val="20"/>
                <w:szCs w:val="20"/>
                <w:lang w:val="en-GB" w:eastAsia="en-GB"/>
              </w:rPr>
              <w:t>2.1</w:t>
            </w:r>
          </w:p>
        </w:tc>
        <w:tc>
          <w:tcPr>
            <w:tcW w:w="3270" w:type="pct"/>
            <w:shd w:val="clear" w:color="auto" w:fill="auto"/>
            <w:noWrap/>
            <w:vAlign w:val="bottom"/>
            <w:hideMark/>
          </w:tcPr>
          <w:p w:rsidR="006252E6" w:rsidRPr="00E76A91" w:rsidRDefault="006252E6" w:rsidP="003D63D5">
            <w:pPr>
              <w:rPr>
                <w:rFonts w:ascii="AcadNusx" w:hAnsi="AcadNusx"/>
                <w:sz w:val="20"/>
                <w:szCs w:val="20"/>
                <w:lang w:val="en-GB" w:eastAsia="en-GB"/>
              </w:rPr>
            </w:pPr>
            <w:proofErr w:type="spellStart"/>
            <w:r w:rsidRPr="00E76A91">
              <w:rPr>
                <w:rFonts w:ascii="AcadNusx" w:hAnsi="AcadNusx"/>
                <w:sz w:val="20"/>
                <w:szCs w:val="20"/>
                <w:lang w:eastAsia="en-GB"/>
              </w:rPr>
              <w:t>gayidvis</w:t>
            </w:r>
            <w:proofErr w:type="spellEnd"/>
            <w:r w:rsidRPr="00E76A91">
              <w:rPr>
                <w:rFonts w:ascii="AcadNusx" w:hAnsi="AcadNusx"/>
                <w:sz w:val="20"/>
                <w:szCs w:val="20"/>
                <w:lang w:eastAsia="en-GB"/>
              </w:rPr>
              <w:t xml:space="preserve"> </w:t>
            </w:r>
            <w:proofErr w:type="spellStart"/>
            <w:r w:rsidRPr="00E76A91">
              <w:rPr>
                <w:rFonts w:ascii="AcadNusx" w:hAnsi="AcadNusx"/>
                <w:sz w:val="20"/>
                <w:szCs w:val="20"/>
                <w:lang w:eastAsia="en-GB"/>
              </w:rPr>
              <w:t>xarji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sz w:val="20"/>
                <w:szCs w:val="20"/>
                <w:lang w:val="en-GB" w:eastAsia="en-GB"/>
              </w:rPr>
            </w:pPr>
            <w:r w:rsidRPr="00E76A91">
              <w:rPr>
                <w:rFonts w:ascii="AcadNusx" w:hAnsi="AcadNusx"/>
                <w:sz w:val="20"/>
                <w:szCs w:val="20"/>
                <w:lang w:val="en-GB" w:eastAsia="en-GB"/>
              </w:rPr>
              <w:t>2.2</w:t>
            </w:r>
          </w:p>
        </w:tc>
        <w:tc>
          <w:tcPr>
            <w:tcW w:w="3270" w:type="pct"/>
            <w:shd w:val="clear" w:color="auto" w:fill="auto"/>
            <w:noWrap/>
            <w:vAlign w:val="bottom"/>
            <w:hideMark/>
          </w:tcPr>
          <w:p w:rsidR="006252E6" w:rsidRPr="00E76A91" w:rsidRDefault="006252E6" w:rsidP="003D63D5">
            <w:pPr>
              <w:rPr>
                <w:rFonts w:ascii="AcadNusx" w:hAnsi="AcadNusx"/>
                <w:sz w:val="20"/>
                <w:szCs w:val="20"/>
                <w:lang w:val="en-GB" w:eastAsia="en-GB"/>
              </w:rPr>
            </w:pPr>
            <w:proofErr w:type="spellStart"/>
            <w:r w:rsidRPr="00E76A91">
              <w:rPr>
                <w:rFonts w:ascii="AcadNusx" w:hAnsi="AcadNusx"/>
                <w:sz w:val="20"/>
                <w:szCs w:val="20"/>
                <w:lang w:eastAsia="en-GB"/>
              </w:rPr>
              <w:t>administraciuli</w:t>
            </w:r>
            <w:proofErr w:type="spellEnd"/>
            <w:r w:rsidRPr="00E76A91">
              <w:rPr>
                <w:rFonts w:ascii="AcadNusx" w:hAnsi="AcadNusx"/>
                <w:sz w:val="20"/>
                <w:szCs w:val="20"/>
                <w:lang w:eastAsia="en-GB"/>
              </w:rPr>
              <w:t xml:space="preserve"> </w:t>
            </w:r>
            <w:proofErr w:type="spellStart"/>
            <w:r w:rsidRPr="00E76A91">
              <w:rPr>
                <w:rFonts w:ascii="AcadNusx" w:hAnsi="AcadNusx"/>
                <w:sz w:val="20"/>
                <w:szCs w:val="20"/>
                <w:lang w:eastAsia="en-GB"/>
              </w:rPr>
              <w:t>xarji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rPr>
                <w:rFonts w:ascii="AcadNusx" w:hAnsi="AcadNusx"/>
                <w:b/>
                <w:sz w:val="20"/>
                <w:szCs w:val="20"/>
                <w:lang w:val="en-GB" w:eastAsia="en-GB"/>
              </w:rPr>
            </w:pPr>
          </w:p>
        </w:tc>
        <w:tc>
          <w:tcPr>
            <w:tcW w:w="3270"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proofErr w:type="spellStart"/>
            <w:r w:rsidRPr="00E76A91">
              <w:rPr>
                <w:rFonts w:ascii="AcadNusx" w:hAnsi="AcadNusx"/>
                <w:b/>
                <w:sz w:val="20"/>
                <w:szCs w:val="20"/>
                <w:lang w:eastAsia="en-GB"/>
              </w:rPr>
              <w:t>sul</w:t>
            </w:r>
            <w:proofErr w:type="spellEnd"/>
            <w:r w:rsidRPr="00E76A91">
              <w:rPr>
                <w:rFonts w:ascii="AcadNusx" w:hAnsi="AcadNusx"/>
                <w:b/>
                <w:sz w:val="20"/>
                <w:szCs w:val="20"/>
                <w:lang w:eastAsia="en-GB"/>
              </w:rPr>
              <w:t xml:space="preserve"> </w:t>
            </w:r>
            <w:proofErr w:type="spellStart"/>
            <w:r w:rsidRPr="00E76A91">
              <w:rPr>
                <w:rFonts w:ascii="AcadNusx" w:hAnsi="AcadNusx"/>
                <w:b/>
                <w:sz w:val="20"/>
                <w:szCs w:val="20"/>
                <w:lang w:eastAsia="en-GB"/>
              </w:rPr>
              <w:t>saoperacio</w:t>
            </w:r>
            <w:proofErr w:type="spellEnd"/>
            <w:r w:rsidRPr="00E76A91">
              <w:rPr>
                <w:rFonts w:ascii="AcadNusx" w:hAnsi="AcadNusx"/>
                <w:b/>
                <w:sz w:val="20"/>
                <w:szCs w:val="20"/>
                <w:lang w:eastAsia="en-GB"/>
              </w:rPr>
              <w:t xml:space="preserve"> </w:t>
            </w:r>
            <w:proofErr w:type="spellStart"/>
            <w:r w:rsidRPr="00E76A91">
              <w:rPr>
                <w:rFonts w:ascii="AcadNusx" w:hAnsi="AcadNusx"/>
                <w:b/>
                <w:sz w:val="20"/>
                <w:szCs w:val="20"/>
                <w:lang w:eastAsia="en-GB"/>
              </w:rPr>
              <w:t>xarji</w:t>
            </w:r>
            <w:proofErr w:type="spellEnd"/>
            <w:r w:rsidRPr="00E76A91">
              <w:rPr>
                <w:rFonts w:ascii="AcadNusx" w:hAnsi="AcadNusx"/>
                <w:b/>
                <w:sz w:val="20"/>
                <w:szCs w:val="20"/>
                <w:lang w:eastAsia="en-GB"/>
              </w:rPr>
              <w:t xml:space="preserve"> (</w:t>
            </w:r>
            <w:r w:rsidRPr="00E76A91">
              <w:rPr>
                <w:b/>
                <w:sz w:val="20"/>
                <w:szCs w:val="20"/>
                <w:lang w:eastAsia="en-GB"/>
              </w:rPr>
              <w:t>B</w:t>
            </w:r>
            <w:r w:rsidRPr="00E76A91">
              <w:rPr>
                <w:rFonts w:ascii="AcadNusx" w:hAnsi="AcadNusx"/>
                <w:b/>
                <w:sz w:val="20"/>
                <w:szCs w:val="20"/>
                <w:lang w:eastAsia="en-GB"/>
              </w:rPr>
              <w:t>):</w:t>
            </w:r>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p>
        </w:tc>
        <w:tc>
          <w:tcPr>
            <w:tcW w:w="3270"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sul</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r w:rsidRPr="00E76A91">
              <w:rPr>
                <w:rFonts w:ascii="AcadNusx" w:hAnsi="AcadNusx"/>
                <w:b/>
                <w:sz w:val="20"/>
                <w:szCs w:val="20"/>
                <w:lang w:val="en-GB" w:eastAsia="en-GB"/>
              </w:rPr>
              <w:t xml:space="preserve"> (</w:t>
            </w:r>
            <w:r w:rsidRPr="00E76A91">
              <w:rPr>
                <w:b/>
                <w:sz w:val="20"/>
                <w:szCs w:val="20"/>
                <w:lang w:eastAsia="en-GB"/>
              </w:rPr>
              <w:t>C=A+B</w:t>
            </w:r>
            <w:r w:rsidRPr="00E76A91">
              <w:rPr>
                <w:rFonts w:ascii="AcadNusx" w:hAnsi="AcadNusx"/>
                <w:b/>
                <w:sz w:val="20"/>
                <w:szCs w:val="20"/>
                <w:lang w:val="en-GB" w:eastAsia="en-GB"/>
              </w:rPr>
              <w:t>):</w:t>
            </w:r>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4</w:t>
            </w:r>
          </w:p>
        </w:tc>
        <w:tc>
          <w:tcPr>
            <w:tcW w:w="3270"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warmoebis</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moculoba</w:t>
            </w:r>
            <w:proofErr w:type="spellEnd"/>
            <w:r w:rsidRPr="00E76A91">
              <w:rPr>
                <w:rFonts w:ascii="AcadNusx" w:hAnsi="AcadNusx"/>
                <w:b/>
                <w:sz w:val="20"/>
                <w:szCs w:val="20"/>
                <w:lang w:val="en-GB" w:eastAsia="en-GB"/>
              </w:rPr>
              <w:t xml:space="preserve"> (</w:t>
            </w:r>
            <w:r w:rsidRPr="00E76A91">
              <w:rPr>
                <w:b/>
                <w:sz w:val="20"/>
                <w:szCs w:val="20"/>
                <w:lang w:eastAsia="en-GB"/>
              </w:rPr>
              <w:t>D</w:t>
            </w:r>
            <w:r w:rsidRPr="00E76A91">
              <w:rPr>
                <w:rFonts w:ascii="AcadNusx" w:hAnsi="AcadNusx"/>
                <w:b/>
                <w:sz w:val="20"/>
                <w:szCs w:val="20"/>
                <w:lang w:val="en-GB" w:eastAsia="en-GB"/>
              </w:rPr>
              <w:t>):</w:t>
            </w:r>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630ADE"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5</w:t>
            </w:r>
          </w:p>
        </w:tc>
        <w:tc>
          <w:tcPr>
            <w:tcW w:w="3270" w:type="pct"/>
            <w:shd w:val="clear" w:color="auto" w:fill="auto"/>
            <w:noWrap/>
            <w:vAlign w:val="bottom"/>
            <w:hideMark/>
          </w:tcPr>
          <w:p w:rsidR="006252E6" w:rsidRPr="00630ADE" w:rsidRDefault="006252E6" w:rsidP="003D63D5">
            <w:pPr>
              <w:jc w:val="right"/>
              <w:rPr>
                <w:rFonts w:ascii="AcadNusx" w:hAnsi="AcadNusx"/>
                <w:b/>
                <w:sz w:val="20"/>
                <w:szCs w:val="20"/>
                <w:lang w:val="es-ES" w:eastAsia="en-GB"/>
              </w:rPr>
            </w:pPr>
            <w:proofErr w:type="spellStart"/>
            <w:r w:rsidRPr="00630ADE">
              <w:rPr>
                <w:rFonts w:ascii="AcadNusx" w:hAnsi="AcadNusx"/>
                <w:b/>
                <w:sz w:val="20"/>
                <w:szCs w:val="20"/>
                <w:lang w:val="es-ES" w:eastAsia="en-GB"/>
              </w:rPr>
              <w:t>erTeulis</w:t>
            </w:r>
            <w:proofErr w:type="spellEnd"/>
            <w:r w:rsidRPr="00630ADE">
              <w:rPr>
                <w:rFonts w:ascii="AcadNusx" w:hAnsi="AcadNusx"/>
                <w:b/>
                <w:sz w:val="20"/>
                <w:szCs w:val="20"/>
                <w:lang w:val="es-ES" w:eastAsia="en-GB"/>
              </w:rPr>
              <w:t xml:space="preserve"> </w:t>
            </w:r>
            <w:proofErr w:type="spellStart"/>
            <w:r w:rsidRPr="00630ADE">
              <w:rPr>
                <w:rFonts w:ascii="AcadNusx" w:hAnsi="AcadNusx"/>
                <w:b/>
                <w:sz w:val="20"/>
                <w:szCs w:val="20"/>
                <w:lang w:val="es-ES" w:eastAsia="en-GB"/>
              </w:rPr>
              <w:t>TviTRirebuleba</w:t>
            </w:r>
            <w:proofErr w:type="spellEnd"/>
            <w:r w:rsidRPr="00630ADE">
              <w:rPr>
                <w:rFonts w:ascii="AcadNusx" w:hAnsi="AcadNusx"/>
                <w:b/>
                <w:sz w:val="20"/>
                <w:szCs w:val="20"/>
                <w:lang w:val="es-ES" w:eastAsia="en-GB"/>
              </w:rPr>
              <w:t xml:space="preserve"> (</w:t>
            </w:r>
            <w:r w:rsidRPr="00630ADE">
              <w:rPr>
                <w:b/>
                <w:sz w:val="20"/>
                <w:szCs w:val="20"/>
                <w:lang w:val="es-ES" w:eastAsia="en-GB"/>
              </w:rPr>
              <w:t>E=C/D</w:t>
            </w:r>
            <w:r w:rsidRPr="00630ADE">
              <w:rPr>
                <w:rFonts w:ascii="AcadNusx" w:hAnsi="AcadNusx"/>
                <w:b/>
                <w:sz w:val="20"/>
                <w:szCs w:val="20"/>
                <w:lang w:val="es-ES" w:eastAsia="en-GB"/>
              </w:rPr>
              <w:t>):</w:t>
            </w:r>
          </w:p>
        </w:tc>
        <w:tc>
          <w:tcPr>
            <w:tcW w:w="1468" w:type="pct"/>
            <w:shd w:val="clear" w:color="auto" w:fill="auto"/>
            <w:noWrap/>
            <w:vAlign w:val="bottom"/>
            <w:hideMark/>
          </w:tcPr>
          <w:p w:rsidR="006252E6" w:rsidRPr="00630ADE" w:rsidRDefault="006252E6" w:rsidP="003D63D5">
            <w:pPr>
              <w:jc w:val="center"/>
              <w:rPr>
                <w:rFonts w:ascii="AcadNusx" w:hAnsi="AcadNusx"/>
                <w:b/>
                <w:sz w:val="20"/>
                <w:szCs w:val="20"/>
                <w:lang w:val="es-ES" w:eastAsia="en-GB"/>
              </w:rPr>
            </w:pPr>
          </w:p>
        </w:tc>
      </w:tr>
      <w:tr w:rsidR="006252E6" w:rsidRPr="00E76A91" w:rsidTr="003D63D5">
        <w:trPr>
          <w:trHeight w:val="288"/>
        </w:trPr>
        <w:tc>
          <w:tcPr>
            <w:tcW w:w="262" w:type="pct"/>
            <w:shd w:val="clear" w:color="auto" w:fill="auto"/>
            <w:noWrap/>
            <w:vAlign w:val="bottom"/>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6</w:t>
            </w:r>
          </w:p>
        </w:tc>
        <w:tc>
          <w:tcPr>
            <w:tcW w:w="3270" w:type="pct"/>
            <w:shd w:val="clear" w:color="auto" w:fill="auto"/>
            <w:noWrap/>
            <w:vAlign w:val="bottom"/>
          </w:tcPr>
          <w:p w:rsidR="006252E6" w:rsidRPr="00E76A91" w:rsidRDefault="006252E6" w:rsidP="003D63D5">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sarealizacio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fasi</w:t>
            </w:r>
            <w:proofErr w:type="spellEnd"/>
            <w:r w:rsidRPr="00E76A91">
              <w:rPr>
                <w:rFonts w:ascii="AcadNusx" w:hAnsi="AcadNusx"/>
                <w:b/>
                <w:sz w:val="20"/>
                <w:szCs w:val="20"/>
                <w:lang w:val="en-GB" w:eastAsia="en-GB"/>
              </w:rPr>
              <w:t xml:space="preserve"> (</w:t>
            </w:r>
            <w:r w:rsidRPr="00E76A91">
              <w:rPr>
                <w:b/>
                <w:sz w:val="20"/>
                <w:szCs w:val="20"/>
                <w:lang w:val="en-GB" w:eastAsia="en-GB"/>
              </w:rPr>
              <w:t>F</w:t>
            </w:r>
            <w:r w:rsidRPr="00E76A91">
              <w:rPr>
                <w:rFonts w:ascii="AcadNusx" w:hAnsi="AcadNusx"/>
                <w:b/>
                <w:sz w:val="20"/>
                <w:szCs w:val="20"/>
                <w:lang w:val="en-GB" w:eastAsia="en-GB"/>
              </w:rPr>
              <w:t>):</w:t>
            </w:r>
          </w:p>
        </w:tc>
        <w:tc>
          <w:tcPr>
            <w:tcW w:w="1468" w:type="pct"/>
            <w:shd w:val="clear" w:color="auto" w:fill="auto"/>
            <w:noWrap/>
            <w:vAlign w:val="bottom"/>
          </w:tcPr>
          <w:p w:rsidR="006252E6" w:rsidRPr="00E76A91" w:rsidRDefault="006252E6" w:rsidP="003D63D5">
            <w:pPr>
              <w:jc w:val="center"/>
              <w:rPr>
                <w:rFonts w:ascii="AcadNusx" w:hAnsi="AcadNusx"/>
                <w:b/>
                <w:sz w:val="20"/>
                <w:szCs w:val="20"/>
                <w:lang w:val="en-GB" w:eastAsia="en-GB"/>
              </w:rPr>
            </w:pPr>
          </w:p>
        </w:tc>
      </w:tr>
      <w:tr w:rsidR="006252E6" w:rsidRPr="00630ADE" w:rsidTr="003D63D5">
        <w:trPr>
          <w:trHeight w:val="288"/>
        </w:trPr>
        <w:tc>
          <w:tcPr>
            <w:tcW w:w="262" w:type="pct"/>
            <w:shd w:val="clear" w:color="auto" w:fill="auto"/>
            <w:noWrap/>
            <w:vAlign w:val="bottom"/>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7</w:t>
            </w:r>
          </w:p>
        </w:tc>
        <w:tc>
          <w:tcPr>
            <w:tcW w:w="3270" w:type="pct"/>
            <w:shd w:val="clear" w:color="auto" w:fill="auto"/>
            <w:noWrap/>
            <w:vAlign w:val="bottom"/>
          </w:tcPr>
          <w:p w:rsidR="006252E6" w:rsidRPr="00630ADE" w:rsidRDefault="006252E6" w:rsidP="003D63D5">
            <w:pPr>
              <w:jc w:val="right"/>
              <w:rPr>
                <w:rFonts w:ascii="AcadNusx" w:hAnsi="AcadNusx"/>
                <w:b/>
                <w:sz w:val="20"/>
                <w:szCs w:val="20"/>
                <w:lang w:val="es-ES" w:eastAsia="en-GB"/>
              </w:rPr>
            </w:pPr>
            <w:proofErr w:type="spellStart"/>
            <w:r w:rsidRPr="00630ADE">
              <w:rPr>
                <w:rFonts w:ascii="AcadNusx" w:hAnsi="AcadNusx"/>
                <w:b/>
                <w:sz w:val="20"/>
                <w:szCs w:val="20"/>
                <w:lang w:val="es-ES" w:eastAsia="en-GB"/>
              </w:rPr>
              <w:t>mogebis</w:t>
            </w:r>
            <w:proofErr w:type="spellEnd"/>
            <w:r w:rsidRPr="00630ADE">
              <w:rPr>
                <w:rFonts w:ascii="AcadNusx" w:hAnsi="AcadNusx"/>
                <w:b/>
                <w:sz w:val="20"/>
                <w:szCs w:val="20"/>
                <w:lang w:val="es-ES" w:eastAsia="en-GB"/>
              </w:rPr>
              <w:t xml:space="preserve"> norma (</w:t>
            </w:r>
            <w:r w:rsidRPr="00630ADE">
              <w:rPr>
                <w:b/>
                <w:sz w:val="20"/>
                <w:szCs w:val="20"/>
                <w:lang w:val="es-ES" w:eastAsia="en-GB"/>
              </w:rPr>
              <w:t>G=F-E</w:t>
            </w:r>
            <w:r w:rsidRPr="00630ADE">
              <w:rPr>
                <w:rFonts w:ascii="AcadNusx" w:hAnsi="AcadNusx"/>
                <w:b/>
                <w:sz w:val="20"/>
                <w:szCs w:val="20"/>
                <w:lang w:val="es-ES" w:eastAsia="en-GB"/>
              </w:rPr>
              <w:t>):</w:t>
            </w:r>
          </w:p>
        </w:tc>
        <w:tc>
          <w:tcPr>
            <w:tcW w:w="1468" w:type="pct"/>
            <w:shd w:val="clear" w:color="auto" w:fill="auto"/>
            <w:noWrap/>
            <w:vAlign w:val="bottom"/>
          </w:tcPr>
          <w:p w:rsidR="006252E6" w:rsidRPr="00630ADE" w:rsidRDefault="006252E6" w:rsidP="003D63D5">
            <w:pPr>
              <w:jc w:val="center"/>
              <w:rPr>
                <w:rFonts w:ascii="AcadNusx" w:hAnsi="AcadNusx"/>
                <w:b/>
                <w:sz w:val="20"/>
                <w:szCs w:val="20"/>
                <w:lang w:val="es-ES" w:eastAsia="en-GB"/>
              </w:rPr>
            </w:pPr>
          </w:p>
        </w:tc>
      </w:tr>
    </w:tbl>
    <w:p w:rsidR="006252E6" w:rsidRPr="00AF2FA4" w:rsidRDefault="006252E6" w:rsidP="006252E6">
      <w:pPr>
        <w:tabs>
          <w:tab w:val="left" w:pos="7710"/>
        </w:tabs>
        <w:rPr>
          <w:rFonts w:ascii="Sylfaen" w:hAnsi="Sylfaen"/>
          <w:lang w:val="ka-GE"/>
        </w:rPr>
      </w:pPr>
    </w:p>
    <w:p w:rsidR="0085162B" w:rsidRPr="006252E6" w:rsidRDefault="0085162B">
      <w:pPr>
        <w:rPr>
          <w:lang w:val="es-ES"/>
        </w:rPr>
      </w:pPr>
    </w:p>
    <w:sectPr w:rsidR="0085162B" w:rsidRPr="006252E6" w:rsidSect="003D63D5">
      <w:pgSz w:w="15840" w:h="12240" w:orient="landscape"/>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4FE" w:rsidRDefault="00C034FE" w:rsidP="00986453">
      <w:r>
        <w:separator/>
      </w:r>
    </w:p>
  </w:endnote>
  <w:endnote w:type="continuationSeparator" w:id="0">
    <w:p w:rsidR="00C034FE" w:rsidRDefault="00C034FE" w:rsidP="009864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rigolia">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152246"/>
      <w:docPartObj>
        <w:docPartGallery w:val="Page Numbers (Bottom of Page)"/>
        <w:docPartUnique/>
      </w:docPartObj>
    </w:sdtPr>
    <w:sdtContent>
      <w:p w:rsidR="002116D3" w:rsidRDefault="00902C63">
        <w:pPr>
          <w:pStyle w:val="Footer"/>
          <w:jc w:val="center"/>
        </w:pPr>
        <w:r w:rsidRPr="00B41F4F">
          <w:rPr>
            <w:color w:val="FFFFFF" w:themeColor="background1"/>
          </w:rPr>
          <w:fldChar w:fldCharType="begin"/>
        </w:r>
        <w:r w:rsidR="002116D3" w:rsidRPr="00B41F4F">
          <w:rPr>
            <w:color w:val="FFFFFF" w:themeColor="background1"/>
          </w:rPr>
          <w:instrText xml:space="preserve"> PAGE   \* MERGEFORMAT </w:instrText>
        </w:r>
        <w:r w:rsidRPr="00B41F4F">
          <w:rPr>
            <w:color w:val="FFFFFF" w:themeColor="background1"/>
          </w:rPr>
          <w:fldChar w:fldCharType="separate"/>
        </w:r>
        <w:r w:rsidR="00BF6308">
          <w:rPr>
            <w:noProof/>
            <w:color w:val="FFFFFF" w:themeColor="background1"/>
          </w:rPr>
          <w:t>0</w:t>
        </w:r>
        <w:r w:rsidRPr="00B41F4F">
          <w:rPr>
            <w:color w:val="FFFFFF" w:themeColor="background1"/>
          </w:rPr>
          <w:fldChar w:fldCharType="end"/>
        </w:r>
      </w:p>
    </w:sdtContent>
  </w:sdt>
  <w:p w:rsidR="002116D3" w:rsidRDefault="002116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6D3" w:rsidRPr="0093459F" w:rsidRDefault="002116D3" w:rsidP="003D63D5">
    <w:pPr>
      <w:pStyle w:val="Footer"/>
      <w:jc w:val="center"/>
      <w:rPr>
        <w:rFonts w:ascii="AcadNusx" w:hAnsi="AcadNusx"/>
        <w:sz w:val="20"/>
        <w:szCs w:val="20"/>
      </w:rPr>
    </w:pPr>
    <w:proofErr w:type="spellStart"/>
    <w:proofErr w:type="gramStart"/>
    <w:r>
      <w:rPr>
        <w:rFonts w:ascii="AcadNusx" w:hAnsi="AcadNusx"/>
        <w:sz w:val="20"/>
        <w:szCs w:val="20"/>
      </w:rPr>
      <w:t>gverdi</w:t>
    </w:r>
    <w:proofErr w:type="spellEnd"/>
    <w:proofErr w:type="gramEnd"/>
    <w:r>
      <w:rPr>
        <w:rFonts w:ascii="AcadNusx" w:hAnsi="AcadNusx"/>
        <w:sz w:val="20"/>
        <w:szCs w:val="20"/>
      </w:rPr>
      <w:t xml:space="preserve"> </w:t>
    </w:r>
    <w:r w:rsidR="00902C63">
      <w:rPr>
        <w:rFonts w:ascii="AcadNusx" w:hAnsi="AcadNusx"/>
        <w:sz w:val="20"/>
        <w:szCs w:val="20"/>
      </w:rPr>
      <w:fldChar w:fldCharType="begin"/>
    </w:r>
    <w:r>
      <w:rPr>
        <w:rFonts w:ascii="AcadNusx" w:hAnsi="AcadNusx"/>
        <w:sz w:val="20"/>
        <w:szCs w:val="20"/>
      </w:rPr>
      <w:instrText xml:space="preserve"> PAGE  \* Arabic  \* MERGEFORMAT </w:instrText>
    </w:r>
    <w:r w:rsidR="00902C63">
      <w:rPr>
        <w:rFonts w:ascii="AcadNusx" w:hAnsi="AcadNusx"/>
        <w:sz w:val="20"/>
        <w:szCs w:val="20"/>
      </w:rPr>
      <w:fldChar w:fldCharType="separate"/>
    </w:r>
    <w:r w:rsidR="00BF6308">
      <w:rPr>
        <w:rFonts w:ascii="AcadNusx" w:hAnsi="AcadNusx"/>
        <w:noProof/>
        <w:sz w:val="20"/>
        <w:szCs w:val="20"/>
      </w:rPr>
      <w:t>3</w:t>
    </w:r>
    <w:r w:rsidR="00902C63">
      <w:rPr>
        <w:rFonts w:ascii="AcadNusx" w:hAnsi="AcadNusx"/>
        <w:sz w:val="20"/>
        <w:szCs w:val="20"/>
      </w:rPr>
      <w:fldChar w:fldCharType="end"/>
    </w:r>
    <w:r>
      <w:rPr>
        <w:rFonts w:ascii="AcadNusx" w:hAnsi="AcadNusx"/>
        <w:sz w:val="20"/>
        <w:szCs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4FE" w:rsidRDefault="00C034FE" w:rsidP="00986453">
      <w:r>
        <w:separator/>
      </w:r>
    </w:p>
  </w:footnote>
  <w:footnote w:type="continuationSeparator" w:id="0">
    <w:p w:rsidR="00C034FE" w:rsidRDefault="00C034FE" w:rsidP="009864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6D3" w:rsidRPr="00075AD7" w:rsidRDefault="002116D3" w:rsidP="003D63D5">
    <w:pPr>
      <w:pStyle w:val="Header"/>
      <w:jc w:val="right"/>
      <w:rPr>
        <w:rFonts w:ascii="AcadNusx" w:hAnsi="AcadNusx"/>
        <w:sz w:val="16"/>
        <w:szCs w:val="16"/>
      </w:rPr>
    </w:pPr>
    <w:proofErr w:type="spellStart"/>
    <w:proofErr w:type="gramStart"/>
    <w:r w:rsidRPr="00075AD7">
      <w:rPr>
        <w:rFonts w:ascii="AcadNusx" w:hAnsi="AcadNusx"/>
        <w:sz w:val="16"/>
        <w:szCs w:val="16"/>
      </w:rPr>
      <w:t>proeqti</w:t>
    </w:r>
    <w:proofErr w:type="spellEnd"/>
    <w:proofErr w:type="gramEnd"/>
    <w:r w:rsidRPr="00075AD7">
      <w:rPr>
        <w:rFonts w:ascii="AcadNusx" w:hAnsi="AcadNusx"/>
        <w:sz w:val="16"/>
        <w:szCs w:val="16"/>
      </w:rPr>
      <w:t xml:space="preserve"> </w:t>
    </w:r>
    <w:r w:rsidRPr="00075AD7">
      <w:rPr>
        <w:sz w:val="16"/>
        <w:szCs w:val="16"/>
      </w:rPr>
      <w:t>ENPARD</w:t>
    </w:r>
    <w:r w:rsidRPr="00075AD7">
      <w:rPr>
        <w:rFonts w:ascii="AcadNusx" w:hAnsi="AcadNusx"/>
        <w:sz w:val="16"/>
        <w:szCs w:val="16"/>
      </w:rPr>
      <w:t xml:space="preserve"> - </w:t>
    </w:r>
    <w:proofErr w:type="spellStart"/>
    <w:r>
      <w:rPr>
        <w:rFonts w:ascii="AcadNusx" w:hAnsi="AcadNusx"/>
        <w:sz w:val="16"/>
        <w:szCs w:val="16"/>
      </w:rPr>
      <w:t>soflis</w:t>
    </w:r>
    <w:proofErr w:type="spellEnd"/>
    <w:r>
      <w:rPr>
        <w:rFonts w:ascii="AcadNusx" w:hAnsi="AcadNusx"/>
        <w:sz w:val="16"/>
        <w:szCs w:val="16"/>
      </w:rPr>
      <w:t xml:space="preserve"> </w:t>
    </w:r>
    <w:proofErr w:type="spellStart"/>
    <w:r>
      <w:rPr>
        <w:rFonts w:ascii="AcadNusx" w:hAnsi="AcadNusx"/>
        <w:sz w:val="16"/>
        <w:szCs w:val="16"/>
      </w:rPr>
      <w:t>TanamonawileobiTi</w:t>
    </w:r>
    <w:proofErr w:type="spellEnd"/>
    <w:r>
      <w:rPr>
        <w:rFonts w:ascii="AcadNusx" w:hAnsi="AcadNusx"/>
        <w:sz w:val="16"/>
        <w:szCs w:val="16"/>
      </w:rPr>
      <w:t xml:space="preserve"> </w:t>
    </w:r>
    <w:proofErr w:type="spellStart"/>
    <w:r>
      <w:rPr>
        <w:rFonts w:ascii="AcadNusx" w:hAnsi="AcadNusx"/>
        <w:sz w:val="16"/>
        <w:szCs w:val="16"/>
      </w:rPr>
      <w:t>ganviTareba</w:t>
    </w:r>
    <w:proofErr w:type="spellEnd"/>
    <w:r>
      <w:rPr>
        <w:rFonts w:ascii="AcadNusx" w:hAnsi="AcadNusx"/>
        <w:sz w:val="16"/>
        <w:szCs w:val="16"/>
      </w:rPr>
      <w:t xml:space="preserve"> </w:t>
    </w:r>
    <w:proofErr w:type="spellStart"/>
    <w:r>
      <w:rPr>
        <w:rFonts w:ascii="AcadNusx" w:hAnsi="AcadNusx"/>
        <w:sz w:val="16"/>
        <w:szCs w:val="16"/>
      </w:rPr>
      <w:t>saqarTveloSi</w:t>
    </w:r>
    <w:proofErr w:type="spellEnd"/>
  </w:p>
  <w:p w:rsidR="002116D3" w:rsidRPr="00075AD7" w:rsidRDefault="002116D3" w:rsidP="003D63D5">
    <w:pPr>
      <w:pStyle w:val="Header"/>
      <w:spacing w:after="120"/>
      <w:jc w:val="right"/>
      <w:rPr>
        <w:rFonts w:ascii="AcadNusx" w:hAnsi="AcadNusx"/>
        <w:b/>
        <w:sz w:val="18"/>
        <w:szCs w:val="18"/>
      </w:rPr>
    </w:pPr>
    <w:proofErr w:type="spellStart"/>
    <w:proofErr w:type="gramStart"/>
    <w:r w:rsidRPr="00075AD7">
      <w:rPr>
        <w:rFonts w:ascii="AcadNusx" w:hAnsi="AcadNusx"/>
        <w:b/>
        <w:sz w:val="18"/>
        <w:szCs w:val="18"/>
      </w:rPr>
      <w:t>biznes</w:t>
    </w:r>
    <w:proofErr w:type="spellEnd"/>
    <w:proofErr w:type="gramEnd"/>
    <w:r w:rsidRPr="00075AD7">
      <w:rPr>
        <w:rFonts w:ascii="AcadNusx" w:hAnsi="AcadNusx"/>
        <w:b/>
        <w:sz w:val="18"/>
        <w:szCs w:val="18"/>
      </w:rPr>
      <w:t xml:space="preserve"> </w:t>
    </w:r>
    <w:proofErr w:type="spellStart"/>
    <w:r w:rsidRPr="00075AD7">
      <w:rPr>
        <w:rFonts w:ascii="AcadNusx" w:hAnsi="AcadNusx"/>
        <w:b/>
        <w:sz w:val="18"/>
        <w:szCs w:val="18"/>
      </w:rPr>
      <w:t>gegmis</w:t>
    </w:r>
    <w:proofErr w:type="spellEnd"/>
    <w:r w:rsidRPr="00075AD7">
      <w:rPr>
        <w:rFonts w:ascii="AcadNusx" w:hAnsi="AcadNusx"/>
        <w:b/>
        <w:sz w:val="18"/>
        <w:szCs w:val="18"/>
      </w:rPr>
      <w:t xml:space="preserve"> </w:t>
    </w:r>
    <w:proofErr w:type="spellStart"/>
    <w:r w:rsidRPr="00075AD7">
      <w:rPr>
        <w:rFonts w:ascii="AcadNusx" w:hAnsi="AcadNusx"/>
        <w:b/>
        <w:sz w:val="18"/>
        <w:szCs w:val="18"/>
      </w:rPr>
      <w:t>ganacxadis</w:t>
    </w:r>
    <w:proofErr w:type="spellEnd"/>
    <w:r w:rsidRPr="00075AD7">
      <w:rPr>
        <w:rFonts w:ascii="AcadNusx" w:hAnsi="AcadNusx"/>
        <w:b/>
        <w:sz w:val="18"/>
        <w:szCs w:val="18"/>
      </w:rPr>
      <w:t xml:space="preserve"> forma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45E1"/>
    <w:multiLevelType w:val="multilevel"/>
    <w:tmpl w:val="F7D8A5E6"/>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
    <w:nsid w:val="038C32CC"/>
    <w:multiLevelType w:val="hybridMultilevel"/>
    <w:tmpl w:val="0BD40844"/>
    <w:lvl w:ilvl="0" w:tplc="60923EEA">
      <w:start w:val="1"/>
      <w:numFmt w:val="bullet"/>
      <w:lvlText w:val=""/>
      <w:lvlJc w:val="left"/>
      <w:pPr>
        <w:tabs>
          <w:tab w:val="num" w:pos="720"/>
        </w:tabs>
        <w:ind w:left="720" w:hanging="360"/>
      </w:pPr>
      <w:rPr>
        <w:rFonts w:ascii="Wingdings" w:hAnsi="Wingdings" w:hint="default"/>
      </w:rPr>
    </w:lvl>
    <w:lvl w:ilvl="1" w:tplc="29ECC9D8" w:tentative="1">
      <w:start w:val="1"/>
      <w:numFmt w:val="bullet"/>
      <w:lvlText w:val=""/>
      <w:lvlJc w:val="left"/>
      <w:pPr>
        <w:tabs>
          <w:tab w:val="num" w:pos="1440"/>
        </w:tabs>
        <w:ind w:left="1440" w:hanging="360"/>
      </w:pPr>
      <w:rPr>
        <w:rFonts w:ascii="Wingdings" w:hAnsi="Wingdings" w:hint="default"/>
      </w:rPr>
    </w:lvl>
    <w:lvl w:ilvl="2" w:tplc="DA1865C4" w:tentative="1">
      <w:start w:val="1"/>
      <w:numFmt w:val="bullet"/>
      <w:lvlText w:val=""/>
      <w:lvlJc w:val="left"/>
      <w:pPr>
        <w:tabs>
          <w:tab w:val="num" w:pos="2160"/>
        </w:tabs>
        <w:ind w:left="2160" w:hanging="360"/>
      </w:pPr>
      <w:rPr>
        <w:rFonts w:ascii="Wingdings" w:hAnsi="Wingdings" w:hint="default"/>
      </w:rPr>
    </w:lvl>
    <w:lvl w:ilvl="3" w:tplc="90D83906" w:tentative="1">
      <w:start w:val="1"/>
      <w:numFmt w:val="bullet"/>
      <w:lvlText w:val=""/>
      <w:lvlJc w:val="left"/>
      <w:pPr>
        <w:tabs>
          <w:tab w:val="num" w:pos="2880"/>
        </w:tabs>
        <w:ind w:left="2880" w:hanging="360"/>
      </w:pPr>
      <w:rPr>
        <w:rFonts w:ascii="Wingdings" w:hAnsi="Wingdings" w:hint="default"/>
      </w:rPr>
    </w:lvl>
    <w:lvl w:ilvl="4" w:tplc="E3D276D0" w:tentative="1">
      <w:start w:val="1"/>
      <w:numFmt w:val="bullet"/>
      <w:lvlText w:val=""/>
      <w:lvlJc w:val="left"/>
      <w:pPr>
        <w:tabs>
          <w:tab w:val="num" w:pos="3600"/>
        </w:tabs>
        <w:ind w:left="3600" w:hanging="360"/>
      </w:pPr>
      <w:rPr>
        <w:rFonts w:ascii="Wingdings" w:hAnsi="Wingdings" w:hint="default"/>
      </w:rPr>
    </w:lvl>
    <w:lvl w:ilvl="5" w:tplc="8BF0084E" w:tentative="1">
      <w:start w:val="1"/>
      <w:numFmt w:val="bullet"/>
      <w:lvlText w:val=""/>
      <w:lvlJc w:val="left"/>
      <w:pPr>
        <w:tabs>
          <w:tab w:val="num" w:pos="4320"/>
        </w:tabs>
        <w:ind w:left="4320" w:hanging="360"/>
      </w:pPr>
      <w:rPr>
        <w:rFonts w:ascii="Wingdings" w:hAnsi="Wingdings" w:hint="default"/>
      </w:rPr>
    </w:lvl>
    <w:lvl w:ilvl="6" w:tplc="D9FC5176" w:tentative="1">
      <w:start w:val="1"/>
      <w:numFmt w:val="bullet"/>
      <w:lvlText w:val=""/>
      <w:lvlJc w:val="left"/>
      <w:pPr>
        <w:tabs>
          <w:tab w:val="num" w:pos="5040"/>
        </w:tabs>
        <w:ind w:left="5040" w:hanging="360"/>
      </w:pPr>
      <w:rPr>
        <w:rFonts w:ascii="Wingdings" w:hAnsi="Wingdings" w:hint="default"/>
      </w:rPr>
    </w:lvl>
    <w:lvl w:ilvl="7" w:tplc="96F0EE16" w:tentative="1">
      <w:start w:val="1"/>
      <w:numFmt w:val="bullet"/>
      <w:lvlText w:val=""/>
      <w:lvlJc w:val="left"/>
      <w:pPr>
        <w:tabs>
          <w:tab w:val="num" w:pos="5760"/>
        </w:tabs>
        <w:ind w:left="5760" w:hanging="360"/>
      </w:pPr>
      <w:rPr>
        <w:rFonts w:ascii="Wingdings" w:hAnsi="Wingdings" w:hint="default"/>
      </w:rPr>
    </w:lvl>
    <w:lvl w:ilvl="8" w:tplc="469C61B8" w:tentative="1">
      <w:start w:val="1"/>
      <w:numFmt w:val="bullet"/>
      <w:lvlText w:val=""/>
      <w:lvlJc w:val="left"/>
      <w:pPr>
        <w:tabs>
          <w:tab w:val="num" w:pos="6480"/>
        </w:tabs>
        <w:ind w:left="6480" w:hanging="360"/>
      </w:pPr>
      <w:rPr>
        <w:rFonts w:ascii="Wingdings" w:hAnsi="Wingdings" w:hint="default"/>
      </w:rPr>
    </w:lvl>
  </w:abstractNum>
  <w:abstractNum w:abstractNumId="2">
    <w:nsid w:val="059D0B7A"/>
    <w:multiLevelType w:val="multilevel"/>
    <w:tmpl w:val="548ABE14"/>
    <w:lvl w:ilvl="0">
      <w:start w:val="1"/>
      <w:numFmt w:val="decimal"/>
      <w:lvlText w:val="%1."/>
      <w:lvlJc w:val="left"/>
      <w:pPr>
        <w:tabs>
          <w:tab w:val="num" w:pos="567"/>
        </w:tabs>
        <w:ind w:left="567" w:hanging="567"/>
      </w:pPr>
      <w:rPr>
        <w:rFonts w:ascii="AcadNusx" w:hAnsi="AcadNusx" w:hint="default"/>
        <w:b/>
        <w:i w:val="0"/>
        <w:caps w:val="0"/>
        <w:strike w:val="0"/>
        <w:dstrike w:val="0"/>
        <w:vanish w:val="0"/>
        <w:sz w:val="28"/>
        <w:szCs w:val="28"/>
        <w:vertAlign w:val="baseline"/>
      </w:rPr>
    </w:lvl>
    <w:lvl w:ilvl="1">
      <w:start w:val="1"/>
      <w:numFmt w:val="decimal"/>
      <w:lvlText w:val="%1.%2."/>
      <w:lvlJc w:val="left"/>
      <w:pPr>
        <w:tabs>
          <w:tab w:val="num" w:pos="567"/>
        </w:tabs>
        <w:ind w:left="567" w:hanging="567"/>
      </w:pPr>
      <w:rPr>
        <w:rFonts w:ascii="AcadNusx" w:hAnsi="AcadNusx" w:hint="default"/>
        <w:b/>
        <w:i w:val="0"/>
        <w:caps w:val="0"/>
        <w:strike w:val="0"/>
        <w:dstrike w:val="0"/>
        <w:vanish w:val="0"/>
        <w:sz w:val="24"/>
        <w:szCs w:val="24"/>
        <w:vertAlign w:val="baseli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7213A23"/>
    <w:multiLevelType w:val="hybridMultilevel"/>
    <w:tmpl w:val="54A4987A"/>
    <w:lvl w:ilvl="0" w:tplc="0FA826C8">
      <w:start w:val="1"/>
      <w:numFmt w:val="decimal"/>
      <w:lvlText w:val="%1."/>
      <w:lvlJc w:val="left"/>
      <w:pPr>
        <w:tabs>
          <w:tab w:val="num" w:pos="720"/>
        </w:tabs>
        <w:ind w:left="720" w:hanging="360"/>
      </w:pPr>
      <w:rPr>
        <w:rFonts w:hint="default"/>
      </w:rPr>
    </w:lvl>
    <w:lvl w:ilvl="1" w:tplc="34C4B500">
      <w:numFmt w:val="none"/>
      <w:lvlText w:val=""/>
      <w:lvlJc w:val="left"/>
      <w:pPr>
        <w:tabs>
          <w:tab w:val="num" w:pos="360"/>
        </w:tabs>
      </w:pPr>
    </w:lvl>
    <w:lvl w:ilvl="2" w:tplc="7292D7D4">
      <w:numFmt w:val="none"/>
      <w:lvlText w:val=""/>
      <w:lvlJc w:val="left"/>
      <w:pPr>
        <w:tabs>
          <w:tab w:val="num" w:pos="360"/>
        </w:tabs>
      </w:pPr>
    </w:lvl>
    <w:lvl w:ilvl="3" w:tplc="9EE08EB2">
      <w:numFmt w:val="none"/>
      <w:lvlText w:val=""/>
      <w:lvlJc w:val="left"/>
      <w:pPr>
        <w:tabs>
          <w:tab w:val="num" w:pos="360"/>
        </w:tabs>
      </w:pPr>
    </w:lvl>
    <w:lvl w:ilvl="4" w:tplc="E27C2DF2">
      <w:numFmt w:val="none"/>
      <w:lvlText w:val=""/>
      <w:lvlJc w:val="left"/>
      <w:pPr>
        <w:tabs>
          <w:tab w:val="num" w:pos="360"/>
        </w:tabs>
      </w:pPr>
    </w:lvl>
    <w:lvl w:ilvl="5" w:tplc="F41EE2A0">
      <w:numFmt w:val="none"/>
      <w:lvlText w:val=""/>
      <w:lvlJc w:val="left"/>
      <w:pPr>
        <w:tabs>
          <w:tab w:val="num" w:pos="360"/>
        </w:tabs>
      </w:pPr>
    </w:lvl>
    <w:lvl w:ilvl="6" w:tplc="CE88D738">
      <w:numFmt w:val="none"/>
      <w:lvlText w:val=""/>
      <w:lvlJc w:val="left"/>
      <w:pPr>
        <w:tabs>
          <w:tab w:val="num" w:pos="360"/>
        </w:tabs>
      </w:pPr>
    </w:lvl>
    <w:lvl w:ilvl="7" w:tplc="28DABBB0">
      <w:numFmt w:val="none"/>
      <w:lvlText w:val=""/>
      <w:lvlJc w:val="left"/>
      <w:pPr>
        <w:tabs>
          <w:tab w:val="num" w:pos="360"/>
        </w:tabs>
      </w:pPr>
    </w:lvl>
    <w:lvl w:ilvl="8" w:tplc="F6BC4378">
      <w:numFmt w:val="none"/>
      <w:lvlText w:val=""/>
      <w:lvlJc w:val="left"/>
      <w:pPr>
        <w:tabs>
          <w:tab w:val="num" w:pos="360"/>
        </w:tabs>
      </w:pPr>
    </w:lvl>
  </w:abstractNum>
  <w:abstractNum w:abstractNumId="4">
    <w:nsid w:val="07C65A71"/>
    <w:multiLevelType w:val="multilevel"/>
    <w:tmpl w:val="B98E0450"/>
    <w:lvl w:ilvl="0">
      <w:start w:val="1"/>
      <w:numFmt w:val="decimal"/>
      <w:lvlText w:val="%1."/>
      <w:lvlJc w:val="left"/>
      <w:pPr>
        <w:ind w:left="360" w:hanging="360"/>
      </w:pPr>
      <w:rPr>
        <w:rFonts w:ascii="AcadNusx" w:eastAsiaTheme="majorEastAsia" w:hAnsi="AcadNusx" w:cstheme="majorBid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06A68EE"/>
    <w:multiLevelType w:val="multilevel"/>
    <w:tmpl w:val="99FA96EA"/>
    <w:lvl w:ilvl="0">
      <w:start w:val="1"/>
      <w:numFmt w:val="decimal"/>
      <w:lvlText w:val="%1."/>
      <w:lvlJc w:val="left"/>
      <w:pPr>
        <w:tabs>
          <w:tab w:val="num" w:pos="567"/>
        </w:tabs>
        <w:ind w:left="567" w:hanging="567"/>
      </w:pPr>
      <w:rPr>
        <w:rFonts w:ascii="AcadMtavr" w:hAnsi="AcadMtavr" w:hint="default"/>
        <w:b/>
        <w:i w:val="0"/>
        <w:caps w:val="0"/>
        <w:strike w:val="0"/>
        <w:dstrike w:val="0"/>
        <w:vanish w:val="0"/>
        <w:color w:val="auto"/>
        <w:sz w:val="24"/>
        <w:szCs w:val="24"/>
        <w:vertAlign w:val="baseline"/>
      </w:rPr>
    </w:lvl>
    <w:lvl w:ilvl="1">
      <w:start w:val="1"/>
      <w:numFmt w:val="decimal"/>
      <w:lvlText w:val="%1.%2."/>
      <w:lvlJc w:val="left"/>
      <w:pPr>
        <w:tabs>
          <w:tab w:val="num" w:pos="567"/>
        </w:tabs>
        <w:ind w:left="567" w:hanging="567"/>
      </w:pPr>
      <w:rPr>
        <w:rFonts w:ascii="AcadNusx" w:hAnsi="AcadNusx" w:hint="default"/>
        <w:b/>
        <w:i w:val="0"/>
        <w:caps w:val="0"/>
        <w:strike w:val="0"/>
        <w:dstrike w:val="0"/>
        <w:vanish w:val="0"/>
        <w:color w:val="auto"/>
        <w:sz w:val="24"/>
        <w:szCs w:val="24"/>
        <w:vertAlign w:val="baseline"/>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nsid w:val="13893033"/>
    <w:multiLevelType w:val="multilevel"/>
    <w:tmpl w:val="C2CC82D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nsid w:val="194F1CA0"/>
    <w:multiLevelType w:val="multilevel"/>
    <w:tmpl w:val="D892ED1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8">
    <w:nsid w:val="1E387AF1"/>
    <w:multiLevelType w:val="multilevel"/>
    <w:tmpl w:val="6A22090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nsid w:val="1F55327A"/>
    <w:multiLevelType w:val="hybridMultilevel"/>
    <w:tmpl w:val="FEC2E430"/>
    <w:lvl w:ilvl="0" w:tplc="0409000F">
      <w:start w:val="1"/>
      <w:numFmt w:val="decimal"/>
      <w:lvlText w:val="%1."/>
      <w:lvlJc w:val="left"/>
      <w:pPr>
        <w:ind w:left="720" w:hanging="360"/>
      </w:pPr>
      <w:rPr>
        <w:rFonts w:hint="default"/>
      </w:rPr>
    </w:lvl>
    <w:lvl w:ilvl="1" w:tplc="7A0EEEAE">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925C07"/>
    <w:multiLevelType w:val="multilevel"/>
    <w:tmpl w:val="BACA777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nsid w:val="29B53578"/>
    <w:multiLevelType w:val="hybridMultilevel"/>
    <w:tmpl w:val="AFEC74C4"/>
    <w:lvl w:ilvl="0" w:tplc="160E5E4C">
      <w:start w:val="1"/>
      <w:numFmt w:val="bullet"/>
      <w:lvlText w:val=""/>
      <w:lvlJc w:val="left"/>
      <w:pPr>
        <w:ind w:left="720" w:hanging="360"/>
      </w:pPr>
      <w:rPr>
        <w:rFonts w:ascii="Wingdings" w:hAnsi="Wingdings"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A7A4ED0"/>
    <w:multiLevelType w:val="multilevel"/>
    <w:tmpl w:val="7EDEB0E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2B076B13"/>
    <w:multiLevelType w:val="multilevel"/>
    <w:tmpl w:val="EC5E64E2"/>
    <w:lvl w:ilvl="0">
      <w:start w:val="4"/>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14">
    <w:nsid w:val="2B760AC8"/>
    <w:multiLevelType w:val="multilevel"/>
    <w:tmpl w:val="AC50FB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nsid w:val="31A41710"/>
    <w:multiLevelType w:val="hybridMultilevel"/>
    <w:tmpl w:val="A906F8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26E69D9"/>
    <w:multiLevelType w:val="hybridMultilevel"/>
    <w:tmpl w:val="FD22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FD51A2"/>
    <w:multiLevelType w:val="multilevel"/>
    <w:tmpl w:val="E4A0577A"/>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18">
    <w:nsid w:val="38C05F0A"/>
    <w:multiLevelType w:val="hybridMultilevel"/>
    <w:tmpl w:val="5EA8BD34"/>
    <w:lvl w:ilvl="0" w:tplc="3F1678D0">
      <w:start w:val="2"/>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D385ED6"/>
    <w:multiLevelType w:val="multilevel"/>
    <w:tmpl w:val="E3142540"/>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nsid w:val="3D535834"/>
    <w:multiLevelType w:val="hybridMultilevel"/>
    <w:tmpl w:val="292CE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137879"/>
    <w:multiLevelType w:val="multilevel"/>
    <w:tmpl w:val="548ABE14"/>
    <w:lvl w:ilvl="0">
      <w:start w:val="1"/>
      <w:numFmt w:val="decimal"/>
      <w:lvlText w:val="%1."/>
      <w:lvlJc w:val="left"/>
      <w:pPr>
        <w:tabs>
          <w:tab w:val="num" w:pos="567"/>
        </w:tabs>
        <w:ind w:left="567" w:hanging="567"/>
      </w:pPr>
      <w:rPr>
        <w:rFonts w:ascii="AcadNusx" w:hAnsi="AcadNusx" w:hint="default"/>
        <w:b/>
        <w:i w:val="0"/>
        <w:caps w:val="0"/>
        <w:strike w:val="0"/>
        <w:dstrike w:val="0"/>
        <w:vanish w:val="0"/>
        <w:sz w:val="28"/>
        <w:szCs w:val="28"/>
        <w:vertAlign w:val="baseline"/>
      </w:rPr>
    </w:lvl>
    <w:lvl w:ilvl="1">
      <w:start w:val="1"/>
      <w:numFmt w:val="decimal"/>
      <w:lvlText w:val="%1.%2."/>
      <w:lvlJc w:val="left"/>
      <w:pPr>
        <w:tabs>
          <w:tab w:val="num" w:pos="567"/>
        </w:tabs>
        <w:ind w:left="567" w:hanging="567"/>
      </w:pPr>
      <w:rPr>
        <w:rFonts w:ascii="AcadNusx" w:hAnsi="AcadNusx" w:hint="default"/>
        <w:b/>
        <w:i w:val="0"/>
        <w:caps w:val="0"/>
        <w:strike w:val="0"/>
        <w:dstrike w:val="0"/>
        <w:vanish w:val="0"/>
        <w:sz w:val="24"/>
        <w:szCs w:val="24"/>
        <w:vertAlign w:val="baseli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46FE3D79"/>
    <w:multiLevelType w:val="hybridMultilevel"/>
    <w:tmpl w:val="4E0C85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9F6C0E"/>
    <w:multiLevelType w:val="hybridMultilevel"/>
    <w:tmpl w:val="3336F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B57FF5"/>
    <w:multiLevelType w:val="multilevel"/>
    <w:tmpl w:val="73A63FD8"/>
    <w:lvl w:ilvl="0">
      <w:start w:val="6"/>
      <w:numFmt w:val="decimal"/>
      <w:lvlText w:val="%1."/>
      <w:lvlJc w:val="left"/>
      <w:pPr>
        <w:ind w:left="360" w:hanging="360"/>
      </w:pPr>
      <w:rPr>
        <w:rFonts w:hint="default"/>
      </w:rPr>
    </w:lvl>
    <w:lvl w:ilvl="1">
      <w:start w:val="8"/>
      <w:numFmt w:val="decimal"/>
      <w:lvlText w:val="%1.%2."/>
      <w:lvlJc w:val="left"/>
      <w:pPr>
        <w:ind w:left="1437" w:hanging="720"/>
      </w:pPr>
      <w:rPr>
        <w:rFonts w:hint="default"/>
      </w:rPr>
    </w:lvl>
    <w:lvl w:ilvl="2">
      <w:start w:val="1"/>
      <w:numFmt w:val="decimal"/>
      <w:lvlText w:val="%1.%2.%3."/>
      <w:lvlJc w:val="left"/>
      <w:pPr>
        <w:ind w:left="2514" w:hanging="108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4308" w:hanging="1440"/>
      </w:pPr>
      <w:rPr>
        <w:rFonts w:hint="default"/>
      </w:rPr>
    </w:lvl>
    <w:lvl w:ilvl="5">
      <w:start w:val="1"/>
      <w:numFmt w:val="decimal"/>
      <w:lvlText w:val="%1.%2.%3.%4.%5.%6."/>
      <w:lvlJc w:val="left"/>
      <w:pPr>
        <w:ind w:left="5385" w:hanging="1800"/>
      </w:pPr>
      <w:rPr>
        <w:rFonts w:hint="default"/>
      </w:rPr>
    </w:lvl>
    <w:lvl w:ilvl="6">
      <w:start w:val="1"/>
      <w:numFmt w:val="decimal"/>
      <w:lvlText w:val="%1.%2.%3.%4.%5.%6.%7."/>
      <w:lvlJc w:val="left"/>
      <w:pPr>
        <w:ind w:left="6102" w:hanging="1800"/>
      </w:pPr>
      <w:rPr>
        <w:rFonts w:hint="default"/>
      </w:rPr>
    </w:lvl>
    <w:lvl w:ilvl="7">
      <w:start w:val="1"/>
      <w:numFmt w:val="decimal"/>
      <w:lvlText w:val="%1.%2.%3.%4.%5.%6.%7.%8."/>
      <w:lvlJc w:val="left"/>
      <w:pPr>
        <w:ind w:left="7179" w:hanging="2160"/>
      </w:pPr>
      <w:rPr>
        <w:rFonts w:hint="default"/>
      </w:rPr>
    </w:lvl>
    <w:lvl w:ilvl="8">
      <w:start w:val="1"/>
      <w:numFmt w:val="decimal"/>
      <w:lvlText w:val="%1.%2.%3.%4.%5.%6.%7.%8.%9."/>
      <w:lvlJc w:val="left"/>
      <w:pPr>
        <w:ind w:left="8256" w:hanging="2520"/>
      </w:pPr>
      <w:rPr>
        <w:rFonts w:hint="default"/>
      </w:rPr>
    </w:lvl>
  </w:abstractNum>
  <w:abstractNum w:abstractNumId="25">
    <w:nsid w:val="4F146750"/>
    <w:multiLevelType w:val="hybridMultilevel"/>
    <w:tmpl w:val="471C524C"/>
    <w:lvl w:ilvl="0" w:tplc="08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2DD24E4"/>
    <w:multiLevelType w:val="multilevel"/>
    <w:tmpl w:val="E2AC9D6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nsid w:val="530B227E"/>
    <w:multiLevelType w:val="hybridMultilevel"/>
    <w:tmpl w:val="3336F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594C9C"/>
    <w:multiLevelType w:val="hybridMultilevel"/>
    <w:tmpl w:val="0088C68E"/>
    <w:lvl w:ilvl="0" w:tplc="341A2418">
      <w:start w:val="1"/>
      <w:numFmt w:val="decimal"/>
      <w:lvlText w:val="%1."/>
      <w:lvlJc w:val="left"/>
      <w:pPr>
        <w:ind w:left="720" w:hanging="360"/>
      </w:pPr>
      <w:rPr>
        <w:rFonts w:ascii="Sylfaen" w:hAnsi="Sylfaen" w:hint="default"/>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C45449"/>
    <w:multiLevelType w:val="hybridMultilevel"/>
    <w:tmpl w:val="B8E84C82"/>
    <w:lvl w:ilvl="0" w:tplc="90FC9312">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8381606"/>
    <w:multiLevelType w:val="multilevel"/>
    <w:tmpl w:val="4DFC1C6E"/>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nsid w:val="58632896"/>
    <w:multiLevelType w:val="hybridMultilevel"/>
    <w:tmpl w:val="7BDE7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7F34F9"/>
    <w:multiLevelType w:val="multilevel"/>
    <w:tmpl w:val="D1789E9E"/>
    <w:lvl w:ilvl="0">
      <w:start w:val="3"/>
      <w:numFmt w:val="decimal"/>
      <w:lvlText w:val="%1."/>
      <w:lvlJc w:val="left"/>
      <w:pPr>
        <w:ind w:left="420" w:hanging="4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3">
    <w:nsid w:val="62965910"/>
    <w:multiLevelType w:val="multilevel"/>
    <w:tmpl w:val="014C19E6"/>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62C571F4"/>
    <w:multiLevelType w:val="hybridMultilevel"/>
    <w:tmpl w:val="5BAC6922"/>
    <w:lvl w:ilvl="0" w:tplc="D9320666">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3575C1D"/>
    <w:multiLevelType w:val="multilevel"/>
    <w:tmpl w:val="16AE962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6">
    <w:nsid w:val="665A4A4D"/>
    <w:multiLevelType w:val="multilevel"/>
    <w:tmpl w:val="0C9E73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7">
    <w:nsid w:val="69DD1BD3"/>
    <w:multiLevelType w:val="hybridMultilevel"/>
    <w:tmpl w:val="5DA27FEE"/>
    <w:lvl w:ilvl="0" w:tplc="7A0EEEA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DA10252"/>
    <w:multiLevelType w:val="multilevel"/>
    <w:tmpl w:val="7128916A"/>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9">
    <w:nsid w:val="74B91F77"/>
    <w:multiLevelType w:val="hybridMultilevel"/>
    <w:tmpl w:val="FEC2E430"/>
    <w:lvl w:ilvl="0" w:tplc="0409000F">
      <w:start w:val="1"/>
      <w:numFmt w:val="decimal"/>
      <w:lvlText w:val="%1."/>
      <w:lvlJc w:val="left"/>
      <w:pPr>
        <w:ind w:left="720" w:hanging="360"/>
      </w:pPr>
      <w:rPr>
        <w:rFonts w:hint="default"/>
      </w:rPr>
    </w:lvl>
    <w:lvl w:ilvl="1" w:tplc="7A0EEEAE">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AB38AE"/>
    <w:multiLevelType w:val="hybridMultilevel"/>
    <w:tmpl w:val="95426F88"/>
    <w:lvl w:ilvl="0" w:tplc="0AA0F1C4">
      <w:start w:val="7"/>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D305B57"/>
    <w:multiLevelType w:val="multilevel"/>
    <w:tmpl w:val="C5783D78"/>
    <w:lvl w:ilvl="0">
      <w:start w:val="6"/>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42">
    <w:nsid w:val="7D4E61C2"/>
    <w:multiLevelType w:val="hybridMultilevel"/>
    <w:tmpl w:val="F9D614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1"/>
  </w:num>
  <w:num w:numId="3">
    <w:abstractNumId w:val="2"/>
  </w:num>
  <w:num w:numId="4">
    <w:abstractNumId w:val="19"/>
  </w:num>
  <w:num w:numId="5">
    <w:abstractNumId w:val="10"/>
  </w:num>
  <w:num w:numId="6">
    <w:abstractNumId w:val="27"/>
  </w:num>
  <w:num w:numId="7">
    <w:abstractNumId w:val="15"/>
  </w:num>
  <w:num w:numId="8">
    <w:abstractNumId w:val="42"/>
  </w:num>
  <w:num w:numId="9">
    <w:abstractNumId w:val="23"/>
  </w:num>
  <w:num w:numId="10">
    <w:abstractNumId w:val="35"/>
  </w:num>
  <w:num w:numId="11">
    <w:abstractNumId w:val="1"/>
  </w:num>
  <w:num w:numId="12">
    <w:abstractNumId w:val="16"/>
  </w:num>
  <w:num w:numId="13">
    <w:abstractNumId w:val="28"/>
  </w:num>
  <w:num w:numId="14">
    <w:abstractNumId w:val="32"/>
  </w:num>
  <w:num w:numId="15">
    <w:abstractNumId w:val="13"/>
  </w:num>
  <w:num w:numId="16">
    <w:abstractNumId w:val="29"/>
  </w:num>
  <w:num w:numId="17">
    <w:abstractNumId w:val="40"/>
  </w:num>
  <w:num w:numId="18">
    <w:abstractNumId w:val="3"/>
  </w:num>
  <w:num w:numId="19">
    <w:abstractNumId w:val="34"/>
  </w:num>
  <w:num w:numId="20">
    <w:abstractNumId w:val="31"/>
  </w:num>
  <w:num w:numId="21">
    <w:abstractNumId w:val="9"/>
  </w:num>
  <w:num w:numId="22">
    <w:abstractNumId w:val="38"/>
  </w:num>
  <w:num w:numId="23">
    <w:abstractNumId w:val="7"/>
  </w:num>
  <w:num w:numId="24">
    <w:abstractNumId w:val="41"/>
  </w:num>
  <w:num w:numId="25">
    <w:abstractNumId w:val="17"/>
  </w:num>
  <w:num w:numId="26">
    <w:abstractNumId w:val="14"/>
  </w:num>
  <w:num w:numId="27">
    <w:abstractNumId w:val="0"/>
  </w:num>
  <w:num w:numId="28">
    <w:abstractNumId w:val="8"/>
  </w:num>
  <w:num w:numId="29">
    <w:abstractNumId w:val="22"/>
  </w:num>
  <w:num w:numId="30">
    <w:abstractNumId w:val="18"/>
  </w:num>
  <w:num w:numId="31">
    <w:abstractNumId w:val="6"/>
  </w:num>
  <w:num w:numId="32">
    <w:abstractNumId w:val="12"/>
  </w:num>
  <w:num w:numId="33">
    <w:abstractNumId w:val="26"/>
  </w:num>
  <w:num w:numId="34">
    <w:abstractNumId w:val="20"/>
  </w:num>
  <w:num w:numId="35">
    <w:abstractNumId w:val="36"/>
  </w:num>
  <w:num w:numId="36">
    <w:abstractNumId w:val="30"/>
  </w:num>
  <w:num w:numId="37">
    <w:abstractNumId w:val="33"/>
  </w:num>
  <w:num w:numId="38">
    <w:abstractNumId w:val="39"/>
  </w:num>
  <w:num w:numId="39">
    <w:abstractNumId w:val="4"/>
  </w:num>
  <w:num w:numId="40">
    <w:abstractNumId w:val="37"/>
  </w:num>
  <w:num w:numId="41">
    <w:abstractNumId w:val="25"/>
  </w:num>
  <w:num w:numId="42">
    <w:abstractNumId w:val="11"/>
  </w:num>
  <w:num w:numId="4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6252E6"/>
    <w:rsid w:val="000122A7"/>
    <w:rsid w:val="000364B8"/>
    <w:rsid w:val="00062CF5"/>
    <w:rsid w:val="00066744"/>
    <w:rsid w:val="000E2878"/>
    <w:rsid w:val="000E799F"/>
    <w:rsid w:val="00111424"/>
    <w:rsid w:val="00116BE1"/>
    <w:rsid w:val="00142BC3"/>
    <w:rsid w:val="001437B7"/>
    <w:rsid w:val="00151849"/>
    <w:rsid w:val="00155C83"/>
    <w:rsid w:val="001A18A5"/>
    <w:rsid w:val="001C3A48"/>
    <w:rsid w:val="00207E71"/>
    <w:rsid w:val="00210840"/>
    <w:rsid w:val="002116D3"/>
    <w:rsid w:val="00224136"/>
    <w:rsid w:val="00256997"/>
    <w:rsid w:val="002841BB"/>
    <w:rsid w:val="00292047"/>
    <w:rsid w:val="002A6AF8"/>
    <w:rsid w:val="002B32BE"/>
    <w:rsid w:val="002D71A3"/>
    <w:rsid w:val="002F1C0E"/>
    <w:rsid w:val="002F61C2"/>
    <w:rsid w:val="00300A80"/>
    <w:rsid w:val="00304054"/>
    <w:rsid w:val="003545DA"/>
    <w:rsid w:val="0036391A"/>
    <w:rsid w:val="00366493"/>
    <w:rsid w:val="003A4D68"/>
    <w:rsid w:val="003C60A1"/>
    <w:rsid w:val="003D63D5"/>
    <w:rsid w:val="003E3304"/>
    <w:rsid w:val="003F1B90"/>
    <w:rsid w:val="00403521"/>
    <w:rsid w:val="00412AA6"/>
    <w:rsid w:val="00455581"/>
    <w:rsid w:val="00460ECC"/>
    <w:rsid w:val="004627A7"/>
    <w:rsid w:val="004645E2"/>
    <w:rsid w:val="004A6DEF"/>
    <w:rsid w:val="004B30B6"/>
    <w:rsid w:val="005056CF"/>
    <w:rsid w:val="00545742"/>
    <w:rsid w:val="00586A04"/>
    <w:rsid w:val="0059042D"/>
    <w:rsid w:val="0059505B"/>
    <w:rsid w:val="005C45FA"/>
    <w:rsid w:val="005C629D"/>
    <w:rsid w:val="005D0E3C"/>
    <w:rsid w:val="006252E6"/>
    <w:rsid w:val="00626220"/>
    <w:rsid w:val="00635E0B"/>
    <w:rsid w:val="006D1477"/>
    <w:rsid w:val="006F77C1"/>
    <w:rsid w:val="00713D31"/>
    <w:rsid w:val="00725506"/>
    <w:rsid w:val="00760BEF"/>
    <w:rsid w:val="00790631"/>
    <w:rsid w:val="00791BB9"/>
    <w:rsid w:val="007A228D"/>
    <w:rsid w:val="007D0DB3"/>
    <w:rsid w:val="007E6F17"/>
    <w:rsid w:val="00807C5B"/>
    <w:rsid w:val="00817D58"/>
    <w:rsid w:val="0085162B"/>
    <w:rsid w:val="00856EEC"/>
    <w:rsid w:val="008B4BAD"/>
    <w:rsid w:val="008B7D00"/>
    <w:rsid w:val="008C2D14"/>
    <w:rsid w:val="00902C63"/>
    <w:rsid w:val="009135D4"/>
    <w:rsid w:val="00963E67"/>
    <w:rsid w:val="0097521F"/>
    <w:rsid w:val="00986453"/>
    <w:rsid w:val="009C59F6"/>
    <w:rsid w:val="009D4346"/>
    <w:rsid w:val="00A009BC"/>
    <w:rsid w:val="00A847AF"/>
    <w:rsid w:val="00AC410A"/>
    <w:rsid w:val="00AD389C"/>
    <w:rsid w:val="00AF421A"/>
    <w:rsid w:val="00AF68C0"/>
    <w:rsid w:val="00B220FF"/>
    <w:rsid w:val="00B304F1"/>
    <w:rsid w:val="00B36616"/>
    <w:rsid w:val="00B40DE7"/>
    <w:rsid w:val="00B41F4F"/>
    <w:rsid w:val="00B65402"/>
    <w:rsid w:val="00B83E20"/>
    <w:rsid w:val="00BB5307"/>
    <w:rsid w:val="00BE3C9A"/>
    <w:rsid w:val="00BF1835"/>
    <w:rsid w:val="00BF6308"/>
    <w:rsid w:val="00C00D34"/>
    <w:rsid w:val="00C034FE"/>
    <w:rsid w:val="00C34505"/>
    <w:rsid w:val="00C42E4F"/>
    <w:rsid w:val="00C9046A"/>
    <w:rsid w:val="00D22DCE"/>
    <w:rsid w:val="00D27A86"/>
    <w:rsid w:val="00D27D3D"/>
    <w:rsid w:val="00D34529"/>
    <w:rsid w:val="00D40706"/>
    <w:rsid w:val="00D4172C"/>
    <w:rsid w:val="00D77D7E"/>
    <w:rsid w:val="00D8477A"/>
    <w:rsid w:val="00D9755F"/>
    <w:rsid w:val="00DC7F39"/>
    <w:rsid w:val="00DE0117"/>
    <w:rsid w:val="00E03400"/>
    <w:rsid w:val="00E36B84"/>
    <w:rsid w:val="00E5095B"/>
    <w:rsid w:val="00E74C87"/>
    <w:rsid w:val="00EB267F"/>
    <w:rsid w:val="00F67E60"/>
    <w:rsid w:val="00FB034B"/>
    <w:rsid w:val="00FD70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2E6"/>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uiPriority w:val="9"/>
    <w:qFormat/>
    <w:rsid w:val="00C42E4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9042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52E6"/>
    <w:pPr>
      <w:tabs>
        <w:tab w:val="center" w:pos="4680"/>
        <w:tab w:val="right" w:pos="9360"/>
      </w:tabs>
    </w:pPr>
  </w:style>
  <w:style w:type="character" w:customStyle="1" w:styleId="HeaderChar">
    <w:name w:val="Header Char"/>
    <w:basedOn w:val="DefaultParagraphFont"/>
    <w:link w:val="Header"/>
    <w:uiPriority w:val="99"/>
    <w:rsid w:val="006252E6"/>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6252E6"/>
    <w:pPr>
      <w:tabs>
        <w:tab w:val="center" w:pos="4680"/>
        <w:tab w:val="right" w:pos="9360"/>
      </w:tabs>
    </w:pPr>
  </w:style>
  <w:style w:type="character" w:customStyle="1" w:styleId="FooterChar">
    <w:name w:val="Footer Char"/>
    <w:basedOn w:val="DefaultParagraphFont"/>
    <w:link w:val="Footer"/>
    <w:uiPriority w:val="99"/>
    <w:rsid w:val="006252E6"/>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6252E6"/>
    <w:rPr>
      <w:rFonts w:ascii="Tahoma" w:hAnsi="Tahoma" w:cs="Tahoma"/>
      <w:sz w:val="16"/>
      <w:szCs w:val="16"/>
    </w:rPr>
  </w:style>
  <w:style w:type="character" w:customStyle="1" w:styleId="BalloonTextChar">
    <w:name w:val="Balloon Text Char"/>
    <w:basedOn w:val="DefaultParagraphFont"/>
    <w:link w:val="BalloonText"/>
    <w:uiPriority w:val="99"/>
    <w:semiHidden/>
    <w:rsid w:val="006252E6"/>
    <w:rPr>
      <w:rFonts w:ascii="Tahoma" w:eastAsia="Times New Roman" w:hAnsi="Tahoma" w:cs="Tahoma"/>
      <w:sz w:val="16"/>
      <w:szCs w:val="16"/>
      <w:lang w:eastAsia="ru-RU"/>
    </w:rPr>
  </w:style>
  <w:style w:type="paragraph" w:styleId="FootnoteText">
    <w:name w:val="footnote text"/>
    <w:basedOn w:val="Normal"/>
    <w:link w:val="FootnoteTextChar"/>
    <w:semiHidden/>
    <w:rsid w:val="006252E6"/>
    <w:rPr>
      <w:sz w:val="20"/>
      <w:szCs w:val="20"/>
    </w:rPr>
  </w:style>
  <w:style w:type="character" w:customStyle="1" w:styleId="FootnoteTextChar">
    <w:name w:val="Footnote Text Char"/>
    <w:basedOn w:val="DefaultParagraphFont"/>
    <w:link w:val="FootnoteText"/>
    <w:semiHidden/>
    <w:rsid w:val="006252E6"/>
    <w:rPr>
      <w:rFonts w:ascii="Times New Roman" w:eastAsia="Times New Roman" w:hAnsi="Times New Roman" w:cs="Times New Roman"/>
      <w:sz w:val="20"/>
      <w:szCs w:val="20"/>
      <w:lang w:eastAsia="ru-RU"/>
    </w:rPr>
  </w:style>
  <w:style w:type="character" w:styleId="FootnoteReference">
    <w:name w:val="footnote reference"/>
    <w:basedOn w:val="DefaultParagraphFont"/>
    <w:semiHidden/>
    <w:rsid w:val="006252E6"/>
    <w:rPr>
      <w:vertAlign w:val="superscript"/>
    </w:rPr>
  </w:style>
  <w:style w:type="table" w:styleId="TableGrid">
    <w:name w:val="Table Grid"/>
    <w:basedOn w:val="TableNormal"/>
    <w:rsid w:val="006252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6252E6"/>
  </w:style>
  <w:style w:type="paragraph" w:styleId="BodyText">
    <w:name w:val="Body Text"/>
    <w:basedOn w:val="Normal"/>
    <w:link w:val="BodyTextChar"/>
    <w:rsid w:val="006252E6"/>
    <w:rPr>
      <w:rFonts w:ascii="Grigolia" w:hAnsi="Grigolia"/>
      <w:szCs w:val="10"/>
      <w:lang w:eastAsia="en-US"/>
    </w:rPr>
  </w:style>
  <w:style w:type="character" w:customStyle="1" w:styleId="BodyTextChar">
    <w:name w:val="Body Text Char"/>
    <w:basedOn w:val="DefaultParagraphFont"/>
    <w:link w:val="BodyText"/>
    <w:rsid w:val="006252E6"/>
    <w:rPr>
      <w:rFonts w:ascii="Grigolia" w:eastAsia="Times New Roman" w:hAnsi="Grigolia" w:cs="Times New Roman"/>
      <w:sz w:val="24"/>
      <w:szCs w:val="10"/>
    </w:rPr>
  </w:style>
  <w:style w:type="paragraph" w:styleId="ListParagraph">
    <w:name w:val="List Paragraph"/>
    <w:basedOn w:val="Normal"/>
    <w:uiPriority w:val="34"/>
    <w:qFormat/>
    <w:rsid w:val="006252E6"/>
    <w:pPr>
      <w:ind w:left="720"/>
      <w:contextualSpacing/>
    </w:pPr>
  </w:style>
  <w:style w:type="table" w:styleId="LightList-Accent6">
    <w:name w:val="Light List Accent 6"/>
    <w:basedOn w:val="TableNormal"/>
    <w:uiPriority w:val="61"/>
    <w:rsid w:val="006252E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CommentReference">
    <w:name w:val="annotation reference"/>
    <w:basedOn w:val="DefaultParagraphFont"/>
    <w:uiPriority w:val="99"/>
    <w:semiHidden/>
    <w:unhideWhenUsed/>
    <w:rsid w:val="006252E6"/>
    <w:rPr>
      <w:sz w:val="16"/>
      <w:szCs w:val="16"/>
    </w:rPr>
  </w:style>
  <w:style w:type="paragraph" w:styleId="CommentText">
    <w:name w:val="annotation text"/>
    <w:basedOn w:val="Normal"/>
    <w:link w:val="CommentTextChar"/>
    <w:uiPriority w:val="99"/>
    <w:semiHidden/>
    <w:unhideWhenUsed/>
    <w:rsid w:val="006252E6"/>
    <w:rPr>
      <w:sz w:val="20"/>
      <w:szCs w:val="20"/>
    </w:rPr>
  </w:style>
  <w:style w:type="character" w:customStyle="1" w:styleId="CommentTextChar">
    <w:name w:val="Comment Text Char"/>
    <w:basedOn w:val="DefaultParagraphFont"/>
    <w:link w:val="CommentText"/>
    <w:uiPriority w:val="99"/>
    <w:semiHidden/>
    <w:rsid w:val="006252E6"/>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unhideWhenUsed/>
    <w:rsid w:val="006252E6"/>
    <w:rPr>
      <w:b/>
      <w:bCs/>
    </w:rPr>
  </w:style>
  <w:style w:type="character" w:customStyle="1" w:styleId="CommentSubjectChar">
    <w:name w:val="Comment Subject Char"/>
    <w:basedOn w:val="CommentTextChar"/>
    <w:link w:val="CommentSubject"/>
    <w:uiPriority w:val="99"/>
    <w:semiHidden/>
    <w:rsid w:val="006252E6"/>
    <w:rPr>
      <w:b/>
      <w:bCs/>
    </w:rPr>
  </w:style>
  <w:style w:type="paragraph" w:styleId="TOC1">
    <w:name w:val="toc 1"/>
    <w:basedOn w:val="Normal"/>
    <w:next w:val="Normal"/>
    <w:autoRedefine/>
    <w:uiPriority w:val="39"/>
    <w:unhideWhenUsed/>
    <w:qFormat/>
    <w:rsid w:val="00304054"/>
    <w:pPr>
      <w:tabs>
        <w:tab w:val="left" w:pos="440"/>
        <w:tab w:val="right" w:leader="dot" w:pos="9678"/>
      </w:tabs>
      <w:spacing w:after="100"/>
    </w:pPr>
    <w:rPr>
      <w:rFonts w:ascii="AcadNusx" w:hAnsi="AcadNusx"/>
      <w:b/>
      <w:noProof/>
      <w:lang w:val="es-ES"/>
    </w:rPr>
  </w:style>
  <w:style w:type="paragraph" w:styleId="TOC2">
    <w:name w:val="toc 2"/>
    <w:basedOn w:val="Normal"/>
    <w:next w:val="Normal"/>
    <w:autoRedefine/>
    <w:uiPriority w:val="39"/>
    <w:unhideWhenUsed/>
    <w:qFormat/>
    <w:rsid w:val="006252E6"/>
    <w:pPr>
      <w:spacing w:after="100"/>
      <w:ind w:left="240"/>
    </w:pPr>
  </w:style>
  <w:style w:type="character" w:styleId="Hyperlink">
    <w:name w:val="Hyperlink"/>
    <w:basedOn w:val="DefaultParagraphFont"/>
    <w:uiPriority w:val="99"/>
    <w:unhideWhenUsed/>
    <w:rsid w:val="006252E6"/>
    <w:rPr>
      <w:color w:val="0000FF" w:themeColor="hyperlink"/>
      <w:u w:val="single"/>
    </w:rPr>
  </w:style>
  <w:style w:type="paragraph" w:styleId="NoSpacing">
    <w:name w:val="No Spacing"/>
    <w:link w:val="NoSpacingChar"/>
    <w:uiPriority w:val="1"/>
    <w:qFormat/>
    <w:rsid w:val="00B41F4F"/>
    <w:pPr>
      <w:spacing w:after="0" w:line="240" w:lineRule="auto"/>
    </w:pPr>
    <w:rPr>
      <w:rFonts w:eastAsiaTheme="minorEastAsia"/>
    </w:rPr>
  </w:style>
  <w:style w:type="character" w:customStyle="1" w:styleId="NoSpacingChar">
    <w:name w:val="No Spacing Char"/>
    <w:basedOn w:val="DefaultParagraphFont"/>
    <w:link w:val="NoSpacing"/>
    <w:uiPriority w:val="1"/>
    <w:rsid w:val="00B41F4F"/>
    <w:rPr>
      <w:rFonts w:eastAsiaTheme="minorEastAsia"/>
    </w:rPr>
  </w:style>
  <w:style w:type="character" w:customStyle="1" w:styleId="Heading1Char">
    <w:name w:val="Heading 1 Char"/>
    <w:basedOn w:val="DefaultParagraphFont"/>
    <w:link w:val="Heading1"/>
    <w:uiPriority w:val="9"/>
    <w:rsid w:val="00C42E4F"/>
    <w:rPr>
      <w:rFonts w:asciiTheme="majorHAnsi" w:eastAsiaTheme="majorEastAsia" w:hAnsiTheme="majorHAnsi" w:cstheme="majorBidi"/>
      <w:b/>
      <w:bCs/>
      <w:color w:val="365F91" w:themeColor="accent1" w:themeShade="BF"/>
      <w:sz w:val="28"/>
      <w:szCs w:val="28"/>
      <w:lang w:eastAsia="ru-RU"/>
    </w:rPr>
  </w:style>
  <w:style w:type="character" w:customStyle="1" w:styleId="Heading2Char">
    <w:name w:val="Heading 2 Char"/>
    <w:basedOn w:val="DefaultParagraphFont"/>
    <w:link w:val="Heading2"/>
    <w:uiPriority w:val="9"/>
    <w:rsid w:val="0059042D"/>
    <w:rPr>
      <w:rFonts w:asciiTheme="majorHAnsi" w:eastAsiaTheme="majorEastAsia" w:hAnsiTheme="majorHAnsi" w:cstheme="majorBidi"/>
      <w:b/>
      <w:bCs/>
      <w:color w:val="4F81BD" w:themeColor="accent1"/>
      <w:sz w:val="26"/>
      <w:szCs w:val="26"/>
      <w:lang w:eastAsia="ru-RU"/>
    </w:rPr>
  </w:style>
  <w:style w:type="paragraph" w:styleId="TOCHeading">
    <w:name w:val="TOC Heading"/>
    <w:basedOn w:val="Heading1"/>
    <w:next w:val="Normal"/>
    <w:uiPriority w:val="39"/>
    <w:unhideWhenUsed/>
    <w:qFormat/>
    <w:rsid w:val="000E799F"/>
    <w:pPr>
      <w:spacing w:line="276" w:lineRule="auto"/>
      <w:outlineLvl w:val="9"/>
    </w:pPr>
    <w:rPr>
      <w:lang w:eastAsia="en-US"/>
    </w:rPr>
  </w:style>
  <w:style w:type="paragraph" w:styleId="TOC3">
    <w:name w:val="toc 3"/>
    <w:basedOn w:val="Normal"/>
    <w:next w:val="Normal"/>
    <w:autoRedefine/>
    <w:uiPriority w:val="39"/>
    <w:semiHidden/>
    <w:unhideWhenUsed/>
    <w:qFormat/>
    <w:rsid w:val="003545DA"/>
    <w:pPr>
      <w:spacing w:after="100" w:line="276" w:lineRule="auto"/>
      <w:ind w:left="440"/>
    </w:pPr>
    <w:rPr>
      <w:rFonts w:asciiTheme="minorHAnsi" w:eastAsiaTheme="minorEastAsia"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82720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AF7B0-DD35-4C35-9D94-40AC0DE3C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3719</Words>
  <Characters>21201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Juba Maruashvili</dc:creator>
  <cp:lastModifiedBy>Juba Maruashvili</cp:lastModifiedBy>
  <cp:revision>5</cp:revision>
  <cp:lastPrinted>2016-08-10T11:31:00Z</cp:lastPrinted>
  <dcterms:created xsi:type="dcterms:W3CDTF">2016-08-10T12:45:00Z</dcterms:created>
  <dcterms:modified xsi:type="dcterms:W3CDTF">2016-08-12T06:48:00Z</dcterms:modified>
</cp:coreProperties>
</file>